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1645C" w14:textId="77777777" w:rsidR="00FE4D50" w:rsidRPr="00655E41" w:rsidRDefault="003F60D9" w:rsidP="000763E8">
      <w:pPr>
        <w:pStyle w:val="NoSpacing"/>
        <w:ind w:firstLine="720"/>
        <w:jc w:val="center"/>
        <w:rPr>
          <w:rFonts w:ascii="Kalinga" w:hAnsi="Kalinga" w:cs="Kalinga"/>
          <w:b/>
          <w:sz w:val="32"/>
          <w:szCs w:val="32"/>
        </w:rPr>
      </w:pPr>
      <w:r w:rsidRPr="003F60D9">
        <w:rPr>
          <w:i/>
          <w:noProof/>
        </w:rPr>
        <mc:AlternateContent>
          <mc:Choice Requires="wps">
            <w:drawing>
              <wp:anchor distT="0" distB="0" distL="114300" distR="114300" simplePos="0" relativeHeight="251659264" behindDoc="0" locked="0" layoutInCell="1" allowOverlap="1" wp14:anchorId="0768FD2F" wp14:editId="61C5974A">
                <wp:simplePos x="0" y="0"/>
                <wp:positionH relativeFrom="column">
                  <wp:posOffset>-342900</wp:posOffset>
                </wp:positionH>
                <wp:positionV relativeFrom="paragraph">
                  <wp:posOffset>-104775</wp:posOffset>
                </wp:positionV>
                <wp:extent cx="1019175" cy="9525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952500"/>
                        </a:xfrm>
                        <a:prstGeom prst="rect">
                          <a:avLst/>
                        </a:prstGeom>
                        <a:solidFill>
                          <a:srgbClr val="FFFFFF"/>
                        </a:solidFill>
                        <a:ln w="9525">
                          <a:solidFill>
                            <a:schemeClr val="bg1"/>
                          </a:solidFill>
                          <a:miter lim="800000"/>
                          <a:headEnd/>
                          <a:tailEnd/>
                        </a:ln>
                      </wps:spPr>
                      <wps:txbx>
                        <w:txbxContent>
                          <w:p w14:paraId="7449D9F5" w14:textId="77777777" w:rsidR="003F60D9" w:rsidRDefault="003F60D9">
                            <w:r>
                              <w:rPr>
                                <w:noProof/>
                              </w:rPr>
                              <w:drawing>
                                <wp:inline distT="0" distB="0" distL="0" distR="0" wp14:anchorId="4AE544BD" wp14:editId="588AE7D7">
                                  <wp:extent cx="847725" cy="85479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con Swim Dive.JPG"/>
                                          <pic:cNvPicPr/>
                                        </pic:nvPicPr>
                                        <pic:blipFill>
                                          <a:blip r:embed="rId7">
                                            <a:extLst>
                                              <a:ext uri="{28A0092B-C50C-407E-A947-70E740481C1C}">
                                                <a14:useLocalDpi xmlns:a14="http://schemas.microsoft.com/office/drawing/2010/main" val="0"/>
                                              </a:ext>
                                            </a:extLst>
                                          </a:blip>
                                          <a:stretch>
                                            <a:fillRect/>
                                          </a:stretch>
                                        </pic:blipFill>
                                        <pic:spPr>
                                          <a:xfrm>
                                            <a:off x="0" y="0"/>
                                            <a:ext cx="846638" cy="85370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68FD2F" id="_x0000_t202" coordsize="21600,21600" o:spt="202" path="m,l,21600r21600,l21600,xe">
                <v:stroke joinstyle="miter"/>
                <v:path gradientshapeok="t" o:connecttype="rect"/>
              </v:shapetype>
              <v:shape id="Text Box 2" o:spid="_x0000_s1026" type="#_x0000_t202" style="position:absolute;left:0;text-align:left;margin-left:-27pt;margin-top:-8.25pt;width:80.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" strokecolor="white [3212]">
                <v:textbox>
                  <w:txbxContent>
                    <w:p w14:paraId="7449D9F5" w14:textId="77777777" w:rsidR="003F60D9" w:rsidRDefault="003F60D9">
                      <w:r>
                        <w:rPr>
                          <w:noProof/>
                        </w:rPr>
                        <w:drawing>
                          <wp:inline distT="0" distB="0" distL="0" distR="0" wp14:anchorId="4AE544BD" wp14:editId="588AE7D7">
                            <wp:extent cx="847725" cy="85479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con Swim Dive.JPG"/>
                                    <pic:cNvPicPr/>
                                  </pic:nvPicPr>
                                  <pic:blipFill>
                                    <a:blip r:embed="rId8">
                                      <a:extLst>
                                        <a:ext uri="{28A0092B-C50C-407E-A947-70E740481C1C}">
                                          <a14:useLocalDpi xmlns:a14="http://schemas.microsoft.com/office/drawing/2010/main" val="0"/>
                                        </a:ext>
                                      </a:extLst>
                                    </a:blip>
                                    <a:stretch>
                                      <a:fillRect/>
                                    </a:stretch>
                                  </pic:blipFill>
                                  <pic:spPr>
                                    <a:xfrm>
                                      <a:off x="0" y="0"/>
                                      <a:ext cx="846638" cy="853703"/>
                                    </a:xfrm>
                                    <a:prstGeom prst="rect">
                                      <a:avLst/>
                                    </a:prstGeom>
                                  </pic:spPr>
                                </pic:pic>
                              </a:graphicData>
                            </a:graphic>
                          </wp:inline>
                        </w:drawing>
                      </w:r>
                    </w:p>
                  </w:txbxContent>
                </v:textbox>
              </v:shape>
            </w:pict>
          </mc:Fallback>
        </mc:AlternateContent>
      </w:r>
      <w:r w:rsidR="000763E8">
        <w:rPr>
          <w:rFonts w:ascii="Kalinga" w:hAnsi="Kalinga" w:cs="Kalinga"/>
          <w:b/>
          <w:sz w:val="32"/>
          <w:szCs w:val="32"/>
        </w:rPr>
        <w:t xml:space="preserve">Tompkins High School </w:t>
      </w:r>
      <w:r w:rsidR="00FE4D50" w:rsidRPr="00655E41">
        <w:rPr>
          <w:rFonts w:ascii="Kalinga" w:hAnsi="Kalinga" w:cs="Kalinga"/>
          <w:b/>
          <w:sz w:val="32"/>
          <w:szCs w:val="32"/>
        </w:rPr>
        <w:t>Swimming and Diving</w:t>
      </w:r>
    </w:p>
    <w:p w14:paraId="5DA3DA1D" w14:textId="1E492329" w:rsidR="00054A2C" w:rsidRPr="00487857" w:rsidRDefault="005B4453" w:rsidP="00655E41">
      <w:pPr>
        <w:pStyle w:val="NoSpacing"/>
        <w:ind w:firstLine="720"/>
        <w:jc w:val="center"/>
        <w:rPr>
          <w:rFonts w:ascii="Kalinga" w:hAnsi="Kalinga" w:cs="Kalinga"/>
          <w:b/>
          <w:sz w:val="36"/>
          <w:szCs w:val="36"/>
        </w:rPr>
      </w:pPr>
      <w:r>
        <w:rPr>
          <w:rFonts w:ascii="Kalinga" w:hAnsi="Kalinga" w:cs="Kalinga"/>
          <w:b/>
          <w:sz w:val="36"/>
          <w:szCs w:val="36"/>
        </w:rPr>
        <w:t>2022-2023</w:t>
      </w:r>
      <w:r w:rsidR="00D83CCB">
        <w:rPr>
          <w:rFonts w:ascii="Kalinga" w:hAnsi="Kalinga" w:cs="Kalinga"/>
          <w:b/>
          <w:sz w:val="36"/>
          <w:szCs w:val="36"/>
        </w:rPr>
        <w:t xml:space="preserve"> </w:t>
      </w:r>
      <w:r w:rsidR="00FE4D50" w:rsidRPr="00487857">
        <w:rPr>
          <w:rFonts w:ascii="Kalinga" w:hAnsi="Kalinga" w:cs="Kalinga"/>
          <w:b/>
          <w:sz w:val="36"/>
          <w:szCs w:val="36"/>
        </w:rPr>
        <w:t>Tryout Information</w:t>
      </w:r>
    </w:p>
    <w:p w14:paraId="71F36951" w14:textId="77777777" w:rsidR="00955DAE" w:rsidRDefault="00EC0E2E" w:rsidP="003F60D9">
      <w:pPr>
        <w:jc w:val="center"/>
        <w:rPr>
          <w:b/>
          <w:sz w:val="28"/>
          <w:szCs w:val="28"/>
        </w:rPr>
      </w:pPr>
      <w:r>
        <w:rPr>
          <w:b/>
          <w:sz w:val="28"/>
          <w:szCs w:val="28"/>
        </w:rPr>
        <w:t xml:space="preserve"> </w:t>
      </w:r>
    </w:p>
    <w:p w14:paraId="221C4003" w14:textId="2CE581CA" w:rsidR="00E94A94" w:rsidRDefault="00EC0E2E" w:rsidP="00955DAE">
      <w:pPr>
        <w:ind w:left="720" w:firstLine="720"/>
        <w:rPr>
          <w:b/>
          <w:sz w:val="28"/>
          <w:szCs w:val="28"/>
        </w:rPr>
      </w:pPr>
      <w:r w:rsidRPr="00EC0E2E">
        <w:rPr>
          <w:b/>
          <w:sz w:val="28"/>
          <w:szCs w:val="28"/>
        </w:rPr>
        <w:t xml:space="preserve">Tryout Dates: August </w:t>
      </w:r>
      <w:r w:rsidR="00D83CCB">
        <w:rPr>
          <w:b/>
          <w:sz w:val="28"/>
          <w:szCs w:val="28"/>
        </w:rPr>
        <w:t>1</w:t>
      </w:r>
      <w:r w:rsidR="005B4453">
        <w:rPr>
          <w:b/>
          <w:sz w:val="28"/>
          <w:szCs w:val="28"/>
        </w:rPr>
        <w:t>1</w:t>
      </w:r>
      <w:r w:rsidR="00D83CCB" w:rsidRPr="00D83CCB">
        <w:rPr>
          <w:b/>
          <w:sz w:val="28"/>
          <w:szCs w:val="28"/>
          <w:vertAlign w:val="superscript"/>
        </w:rPr>
        <w:t>th</w:t>
      </w:r>
      <w:r w:rsidR="00D83CCB">
        <w:rPr>
          <w:b/>
          <w:sz w:val="28"/>
          <w:szCs w:val="28"/>
        </w:rPr>
        <w:t>, 1</w:t>
      </w:r>
      <w:r w:rsidR="005B4453">
        <w:rPr>
          <w:b/>
          <w:sz w:val="28"/>
          <w:szCs w:val="28"/>
        </w:rPr>
        <w:t>2</w:t>
      </w:r>
      <w:r w:rsidR="00D83CCB" w:rsidRPr="00D83CCB">
        <w:rPr>
          <w:b/>
          <w:sz w:val="28"/>
          <w:szCs w:val="28"/>
          <w:vertAlign w:val="superscript"/>
        </w:rPr>
        <w:t>th</w:t>
      </w:r>
      <w:r w:rsidR="00D83CCB">
        <w:rPr>
          <w:b/>
          <w:sz w:val="28"/>
          <w:szCs w:val="28"/>
        </w:rPr>
        <w:t xml:space="preserve"> and 1</w:t>
      </w:r>
      <w:r w:rsidR="005B4453">
        <w:rPr>
          <w:b/>
          <w:sz w:val="28"/>
          <w:szCs w:val="28"/>
        </w:rPr>
        <w:t>3</w:t>
      </w:r>
      <w:r w:rsidR="00D83CCB" w:rsidRPr="005B4453">
        <w:rPr>
          <w:b/>
          <w:sz w:val="28"/>
          <w:szCs w:val="28"/>
          <w:vertAlign w:val="superscript"/>
        </w:rPr>
        <w:t>th</w:t>
      </w:r>
      <w:r w:rsidR="004C2C1E">
        <w:rPr>
          <w:b/>
          <w:sz w:val="28"/>
          <w:szCs w:val="28"/>
        </w:rPr>
        <w:t xml:space="preserve"> </w:t>
      </w:r>
      <w:proofErr w:type="gramStart"/>
      <w:r w:rsidR="00D83CCB">
        <w:rPr>
          <w:b/>
          <w:sz w:val="28"/>
          <w:szCs w:val="28"/>
        </w:rPr>
        <w:t xml:space="preserve">-  </w:t>
      </w:r>
      <w:r w:rsidR="004C2C1E">
        <w:rPr>
          <w:b/>
          <w:sz w:val="28"/>
          <w:szCs w:val="28"/>
        </w:rPr>
        <w:t>6</w:t>
      </w:r>
      <w:proofErr w:type="gramEnd"/>
      <w:r w:rsidR="004C2C1E">
        <w:rPr>
          <w:b/>
          <w:sz w:val="28"/>
          <w:szCs w:val="28"/>
        </w:rPr>
        <w:t>am-9am</w:t>
      </w:r>
    </w:p>
    <w:p w14:paraId="30D08909" w14:textId="77777777" w:rsidR="00FE4D50" w:rsidRPr="002534F2" w:rsidRDefault="00FE4D50">
      <w:pPr>
        <w:rPr>
          <w:b/>
          <w:sz w:val="20"/>
          <w:szCs w:val="20"/>
        </w:rPr>
      </w:pPr>
      <w:r w:rsidRPr="00655E41">
        <w:rPr>
          <w:sz w:val="20"/>
          <w:szCs w:val="20"/>
        </w:rPr>
        <w:t>Please expect to be there the entire time.  Each</w:t>
      </w:r>
      <w:r w:rsidR="00EC0E2E">
        <w:rPr>
          <w:sz w:val="20"/>
          <w:szCs w:val="20"/>
        </w:rPr>
        <w:t xml:space="preserve"> day of tryouts will include a 2</w:t>
      </w:r>
      <w:r w:rsidRPr="00655E41">
        <w:rPr>
          <w:sz w:val="20"/>
          <w:szCs w:val="20"/>
        </w:rPr>
        <w:t>0 minute open warm up session, then the scheduled events. Each swimmer must tryout in every even</w:t>
      </w:r>
      <w:r w:rsidR="00F75007" w:rsidRPr="00655E41">
        <w:rPr>
          <w:sz w:val="20"/>
          <w:szCs w:val="20"/>
        </w:rPr>
        <w:t>t to the best of their ability. Events will be run in the orde</w:t>
      </w:r>
      <w:r w:rsidR="00E94A94" w:rsidRPr="00655E41">
        <w:rPr>
          <w:sz w:val="20"/>
          <w:szCs w:val="20"/>
        </w:rPr>
        <w:t xml:space="preserve">r below, with girls heats first, followed by boys heats. </w:t>
      </w:r>
      <w:r w:rsidR="00655E41" w:rsidRPr="00655E41">
        <w:rPr>
          <w:sz w:val="20"/>
          <w:szCs w:val="20"/>
        </w:rPr>
        <w:t>We w</w:t>
      </w:r>
      <w:r w:rsidR="008B11FA">
        <w:rPr>
          <w:sz w:val="20"/>
          <w:szCs w:val="20"/>
        </w:rPr>
        <w:t>ill be using the full</w:t>
      </w:r>
      <w:r w:rsidR="00655E41" w:rsidRPr="00655E41">
        <w:rPr>
          <w:sz w:val="20"/>
          <w:szCs w:val="20"/>
        </w:rPr>
        <w:t xml:space="preserve"> timing system. </w:t>
      </w:r>
      <w:r w:rsidR="00E94A94" w:rsidRPr="00655E41">
        <w:rPr>
          <w:sz w:val="20"/>
          <w:szCs w:val="20"/>
        </w:rPr>
        <w:t>Results wil</w:t>
      </w:r>
      <w:r w:rsidR="007B3FCC" w:rsidRPr="00655E41">
        <w:rPr>
          <w:sz w:val="20"/>
          <w:szCs w:val="20"/>
        </w:rPr>
        <w:t>l be posted at the pool each morning</w:t>
      </w:r>
      <w:r w:rsidR="00655E41" w:rsidRPr="00655E41">
        <w:rPr>
          <w:sz w:val="20"/>
          <w:szCs w:val="20"/>
        </w:rPr>
        <w:t xml:space="preserve"> for </w:t>
      </w:r>
      <w:r w:rsidR="00655E41">
        <w:rPr>
          <w:sz w:val="20"/>
          <w:szCs w:val="20"/>
        </w:rPr>
        <w:t xml:space="preserve">the previous day. </w:t>
      </w:r>
    </w:p>
    <w:p w14:paraId="4B25DEDB" w14:textId="77777777" w:rsidR="00FE4D50" w:rsidRPr="00F75007" w:rsidRDefault="00EC0E2E" w:rsidP="007B3FCC">
      <w:pPr>
        <w:pStyle w:val="NoSpacing"/>
        <w:jc w:val="center"/>
        <w:rPr>
          <w:b/>
        </w:rPr>
      </w:pPr>
      <w:r>
        <w:rPr>
          <w:b/>
        </w:rPr>
        <w:t>Thursday,</w:t>
      </w:r>
      <w:r w:rsidR="00655E41">
        <w:rPr>
          <w:b/>
        </w:rPr>
        <w:t xml:space="preserve"> August </w:t>
      </w:r>
      <w:r w:rsidR="006D7805">
        <w:rPr>
          <w:b/>
        </w:rPr>
        <w:t>12</w:t>
      </w:r>
      <w:r w:rsidR="008A1B3F">
        <w:rPr>
          <w:b/>
        </w:rPr>
        <w:t>th</w:t>
      </w:r>
    </w:p>
    <w:p w14:paraId="06E3676E" w14:textId="77777777" w:rsidR="00FE4D50" w:rsidRDefault="00EC0E2E" w:rsidP="007B3FCC">
      <w:pPr>
        <w:pStyle w:val="NoSpacing"/>
        <w:jc w:val="center"/>
      </w:pPr>
      <w:r>
        <w:t xml:space="preserve">50 Freestyle </w:t>
      </w:r>
    </w:p>
    <w:p w14:paraId="5D03A1B4" w14:textId="77777777" w:rsidR="00F75007" w:rsidRDefault="00EC0E2E" w:rsidP="00655E41">
      <w:pPr>
        <w:pStyle w:val="NoSpacing"/>
        <w:jc w:val="center"/>
      </w:pPr>
      <w:r>
        <w:t>200 IM</w:t>
      </w:r>
    </w:p>
    <w:p w14:paraId="6F5F5FD0" w14:textId="77777777" w:rsidR="00EC0E2E" w:rsidRDefault="00EC0E2E" w:rsidP="00655E41">
      <w:pPr>
        <w:pStyle w:val="NoSpacing"/>
        <w:jc w:val="center"/>
      </w:pPr>
      <w:r>
        <w:t xml:space="preserve">100 Breaststroke </w:t>
      </w:r>
    </w:p>
    <w:p w14:paraId="38EB9E35" w14:textId="77777777" w:rsidR="00FE4D50" w:rsidRPr="00F75007" w:rsidRDefault="00EC0E2E" w:rsidP="007B3FCC">
      <w:pPr>
        <w:pStyle w:val="NoSpacing"/>
        <w:jc w:val="center"/>
        <w:rPr>
          <w:b/>
        </w:rPr>
      </w:pPr>
      <w:r>
        <w:rPr>
          <w:b/>
        </w:rPr>
        <w:t>Friday, August 1</w:t>
      </w:r>
      <w:r w:rsidR="006D7805">
        <w:rPr>
          <w:b/>
        </w:rPr>
        <w:t>3</w:t>
      </w:r>
      <w:r w:rsidR="008A1B3F">
        <w:rPr>
          <w:b/>
        </w:rPr>
        <w:t>th</w:t>
      </w:r>
    </w:p>
    <w:p w14:paraId="4221239B" w14:textId="77777777" w:rsidR="00FE4D50" w:rsidRDefault="00FE4D50" w:rsidP="00655E41">
      <w:pPr>
        <w:pStyle w:val="NoSpacing"/>
        <w:jc w:val="center"/>
      </w:pPr>
      <w:r>
        <w:t>100 Freestyle</w:t>
      </w:r>
    </w:p>
    <w:p w14:paraId="0C5FCEAC" w14:textId="77777777" w:rsidR="00D83CCB" w:rsidRDefault="00D83CCB" w:rsidP="00D83CCB">
      <w:pPr>
        <w:pStyle w:val="NoSpacing"/>
        <w:jc w:val="center"/>
      </w:pPr>
      <w:r>
        <w:t xml:space="preserve">100 Butterfly </w:t>
      </w:r>
    </w:p>
    <w:p w14:paraId="52885C66" w14:textId="77777777" w:rsidR="008A1B3F" w:rsidRDefault="00EC0E2E" w:rsidP="008A1B3F">
      <w:pPr>
        <w:pStyle w:val="NoSpacing"/>
        <w:jc w:val="center"/>
        <w:rPr>
          <w:b/>
        </w:rPr>
      </w:pPr>
      <w:r>
        <w:rPr>
          <w:b/>
        </w:rPr>
        <w:t>Saturday,</w:t>
      </w:r>
      <w:r w:rsidR="0083099B">
        <w:rPr>
          <w:b/>
        </w:rPr>
        <w:t xml:space="preserve"> August 1</w:t>
      </w:r>
      <w:r w:rsidR="006D7805">
        <w:rPr>
          <w:b/>
        </w:rPr>
        <w:t>4</w:t>
      </w:r>
      <w:r w:rsidR="008A1B3F" w:rsidRPr="008A1B3F">
        <w:rPr>
          <w:b/>
          <w:vertAlign w:val="superscript"/>
        </w:rPr>
        <w:t>th</w:t>
      </w:r>
      <w:r w:rsidR="008A1B3F">
        <w:rPr>
          <w:b/>
        </w:rPr>
        <w:t xml:space="preserve"> </w:t>
      </w:r>
    </w:p>
    <w:p w14:paraId="544D8C92" w14:textId="77777777" w:rsidR="00FE4D50" w:rsidRDefault="00EC0E2E" w:rsidP="007B3FCC">
      <w:pPr>
        <w:pStyle w:val="NoSpacing"/>
        <w:jc w:val="center"/>
      </w:pPr>
      <w:r>
        <w:t>200 Freestyle</w:t>
      </w:r>
    </w:p>
    <w:p w14:paraId="3E169CDF" w14:textId="77777777" w:rsidR="00D83CCB" w:rsidRDefault="00D83CCB" w:rsidP="00D83CCB">
      <w:pPr>
        <w:pStyle w:val="NoSpacing"/>
        <w:jc w:val="center"/>
      </w:pPr>
      <w:r>
        <w:t>100 Backstroke</w:t>
      </w:r>
    </w:p>
    <w:p w14:paraId="048CFD11" w14:textId="77777777" w:rsidR="00D83CCB" w:rsidRDefault="00D83CCB" w:rsidP="007B3FCC">
      <w:pPr>
        <w:pStyle w:val="NoSpacing"/>
        <w:jc w:val="center"/>
      </w:pPr>
    </w:p>
    <w:p w14:paraId="7A7267C0" w14:textId="372B6389" w:rsidR="005B4453" w:rsidRPr="00A7699B" w:rsidRDefault="005B4453" w:rsidP="00A3037F">
      <w:pPr>
        <w:pStyle w:val="NoSpacing"/>
        <w:jc w:val="center"/>
        <w:rPr>
          <w:b/>
          <w:bCs/>
          <w:sz w:val="30"/>
          <w:szCs w:val="30"/>
        </w:rPr>
      </w:pPr>
      <w:r w:rsidRPr="00A7699B">
        <w:rPr>
          <w:b/>
          <w:bCs/>
          <w:sz w:val="30"/>
          <w:szCs w:val="30"/>
        </w:rPr>
        <w:t xml:space="preserve">Please see </w:t>
      </w:r>
      <w:r w:rsidR="00A3037F">
        <w:rPr>
          <w:b/>
          <w:bCs/>
          <w:sz w:val="30"/>
          <w:szCs w:val="30"/>
        </w:rPr>
        <w:t xml:space="preserve">“Making a Team” </w:t>
      </w:r>
      <w:r w:rsidR="00A7699B" w:rsidRPr="00A7699B">
        <w:rPr>
          <w:b/>
          <w:bCs/>
          <w:sz w:val="30"/>
          <w:szCs w:val="30"/>
        </w:rPr>
        <w:t xml:space="preserve">for </w:t>
      </w:r>
      <w:r w:rsidR="00F711DF">
        <w:rPr>
          <w:b/>
          <w:bCs/>
          <w:sz w:val="30"/>
          <w:szCs w:val="30"/>
        </w:rPr>
        <w:t>time standards fo</w:t>
      </w:r>
      <w:r w:rsidR="00A7699B" w:rsidRPr="00A7699B">
        <w:rPr>
          <w:b/>
          <w:bCs/>
          <w:sz w:val="30"/>
          <w:szCs w:val="30"/>
        </w:rPr>
        <w:t xml:space="preserve">r both the JV and the Varsity Teams. </w:t>
      </w:r>
    </w:p>
    <w:p w14:paraId="21CA0638" w14:textId="78C46353" w:rsidR="00487857" w:rsidRDefault="00487857" w:rsidP="007B3FCC">
      <w:pPr>
        <w:pStyle w:val="NoSpacing"/>
        <w:jc w:val="center"/>
        <w:rPr>
          <w:b/>
        </w:rPr>
      </w:pPr>
    </w:p>
    <w:p w14:paraId="21235A05" w14:textId="77777777" w:rsidR="00A7699B" w:rsidRDefault="00A7699B" w:rsidP="007B3FCC">
      <w:pPr>
        <w:pStyle w:val="NoSpacing"/>
        <w:jc w:val="center"/>
        <w:rPr>
          <w:b/>
        </w:rPr>
      </w:pPr>
    </w:p>
    <w:p w14:paraId="5E5D50E8" w14:textId="77777777" w:rsidR="00955DAE" w:rsidRPr="00487857" w:rsidRDefault="00487857" w:rsidP="007B3FCC">
      <w:pPr>
        <w:pStyle w:val="NoSpacing"/>
        <w:jc w:val="center"/>
        <w:rPr>
          <w:b/>
        </w:rPr>
      </w:pPr>
      <w:r>
        <w:rPr>
          <w:b/>
        </w:rPr>
        <w:t>**</w:t>
      </w:r>
      <w:r w:rsidR="00955DAE" w:rsidRPr="00487857">
        <w:rPr>
          <w:b/>
        </w:rPr>
        <w:t>In order to Tryout, all swimmers are REQUIRED to have their physical and online p</w:t>
      </w:r>
      <w:r w:rsidR="002534F2">
        <w:rPr>
          <w:b/>
        </w:rPr>
        <w:t xml:space="preserve">aperwork filed with the </w:t>
      </w:r>
      <w:proofErr w:type="gramStart"/>
      <w:r w:rsidR="002534F2">
        <w:rPr>
          <w:b/>
        </w:rPr>
        <w:t>school.*</w:t>
      </w:r>
      <w:proofErr w:type="gramEnd"/>
      <w:r w:rsidR="002534F2">
        <w:rPr>
          <w:b/>
        </w:rPr>
        <w:t>**</w:t>
      </w:r>
    </w:p>
    <w:p w14:paraId="3CF5C7D2" w14:textId="77777777" w:rsidR="00955DAE" w:rsidRDefault="00955DAE" w:rsidP="007B3FCC">
      <w:pPr>
        <w:pStyle w:val="NoSpacing"/>
        <w:jc w:val="center"/>
      </w:pPr>
    </w:p>
    <w:p w14:paraId="3BFFA093" w14:textId="77777777" w:rsidR="00955DAE" w:rsidRPr="00487857" w:rsidRDefault="00955DAE" w:rsidP="007B3FCC">
      <w:pPr>
        <w:pStyle w:val="NoSpacing"/>
        <w:jc w:val="center"/>
        <w:rPr>
          <w:u w:val="single"/>
        </w:rPr>
      </w:pPr>
      <w:r w:rsidRPr="00487857">
        <w:rPr>
          <w:u w:val="single"/>
        </w:rPr>
        <w:t>Swimmers will be required to bring the following to Tryouts:</w:t>
      </w:r>
    </w:p>
    <w:p w14:paraId="58C006B6" w14:textId="77777777" w:rsidR="00487857" w:rsidRDefault="00487857" w:rsidP="007B3FCC">
      <w:pPr>
        <w:pStyle w:val="NoSpacing"/>
        <w:jc w:val="center"/>
      </w:pPr>
      <w:r>
        <w:t xml:space="preserve">Swim Suit (one piece for girls/jammer or brief for boys) </w:t>
      </w:r>
    </w:p>
    <w:p w14:paraId="59CE4FC1" w14:textId="77777777" w:rsidR="00487857" w:rsidRDefault="00487857" w:rsidP="007B3FCC">
      <w:pPr>
        <w:pStyle w:val="NoSpacing"/>
        <w:jc w:val="center"/>
      </w:pPr>
      <w:r>
        <w:t xml:space="preserve">Goggles </w:t>
      </w:r>
    </w:p>
    <w:p w14:paraId="5AD67E92" w14:textId="77777777" w:rsidR="00487857" w:rsidRDefault="00487857" w:rsidP="007B3FCC">
      <w:pPr>
        <w:pStyle w:val="NoSpacing"/>
        <w:jc w:val="center"/>
      </w:pPr>
      <w:r>
        <w:t>Cap (mandatory for girls, optional for boys)</w:t>
      </w:r>
    </w:p>
    <w:p w14:paraId="71C2909C" w14:textId="77777777" w:rsidR="00487857" w:rsidRDefault="00487857" w:rsidP="007B3FCC">
      <w:pPr>
        <w:pStyle w:val="NoSpacing"/>
        <w:jc w:val="center"/>
      </w:pPr>
      <w:r>
        <w:t xml:space="preserve">Towel </w:t>
      </w:r>
    </w:p>
    <w:p w14:paraId="5032AE40" w14:textId="77777777" w:rsidR="00955DAE" w:rsidRDefault="00955DAE" w:rsidP="00EC0E2E">
      <w:pPr>
        <w:pStyle w:val="NoSpacing"/>
        <w:jc w:val="center"/>
      </w:pPr>
    </w:p>
    <w:p w14:paraId="4353B793" w14:textId="77777777" w:rsidR="00955DAE" w:rsidRPr="00487857" w:rsidRDefault="00955DAE" w:rsidP="00955DAE">
      <w:pPr>
        <w:pStyle w:val="NoSpacing"/>
        <w:jc w:val="center"/>
      </w:pPr>
    </w:p>
    <w:p w14:paraId="7DB65292" w14:textId="77777777" w:rsidR="00955DAE" w:rsidRPr="00487857" w:rsidRDefault="00955DAE" w:rsidP="00955DAE">
      <w:pPr>
        <w:pStyle w:val="NoSpacing"/>
      </w:pPr>
    </w:p>
    <w:p w14:paraId="568AB8E1" w14:textId="4D844281" w:rsidR="00955DAE" w:rsidRDefault="00955DAE" w:rsidP="00955DAE">
      <w:pPr>
        <w:pStyle w:val="NoSpacing"/>
        <w:jc w:val="center"/>
      </w:pPr>
      <w:r w:rsidRPr="00487857">
        <w:rPr>
          <w:b/>
        </w:rPr>
        <w:t xml:space="preserve">Teams will be posted </w:t>
      </w:r>
      <w:r w:rsidR="004C2C1E">
        <w:rPr>
          <w:b/>
          <w:u w:val="single"/>
        </w:rPr>
        <w:t>Monday, August 1</w:t>
      </w:r>
      <w:r w:rsidR="005B4453">
        <w:rPr>
          <w:b/>
          <w:u w:val="single"/>
        </w:rPr>
        <w:t>5</w:t>
      </w:r>
      <w:r w:rsidRPr="00487857">
        <w:rPr>
          <w:b/>
          <w:u w:val="single"/>
        </w:rPr>
        <w:t xml:space="preserve">th at 8am </w:t>
      </w:r>
      <w:r w:rsidRPr="00487857">
        <w:rPr>
          <w:b/>
        </w:rPr>
        <w:t>on the door to the Natatorium.</w:t>
      </w:r>
      <w:r w:rsidRPr="00487857">
        <w:t xml:space="preserve"> Counselors will be informed of athlete placement, so schedules can be arranged as quickly as possible.</w:t>
      </w:r>
    </w:p>
    <w:p w14:paraId="22E363BC" w14:textId="77777777" w:rsidR="004C2C1E" w:rsidRPr="00487857" w:rsidRDefault="004C2C1E" w:rsidP="00955DAE">
      <w:pPr>
        <w:pStyle w:val="NoSpacing"/>
        <w:jc w:val="center"/>
      </w:pPr>
    </w:p>
    <w:p w14:paraId="0875EE87" w14:textId="644136D3" w:rsidR="006D7805" w:rsidRDefault="006D7805" w:rsidP="00EC0E2E">
      <w:pPr>
        <w:pStyle w:val="NoSpacing"/>
        <w:jc w:val="center"/>
        <w:rPr>
          <w:b/>
          <w:sz w:val="40"/>
          <w:szCs w:val="40"/>
        </w:rPr>
      </w:pPr>
    </w:p>
    <w:p w14:paraId="34E121A8" w14:textId="77777777" w:rsidR="00A7699B" w:rsidRDefault="00A7699B" w:rsidP="00EC0E2E">
      <w:pPr>
        <w:pStyle w:val="NoSpacing"/>
        <w:jc w:val="center"/>
        <w:rPr>
          <w:b/>
          <w:sz w:val="40"/>
          <w:szCs w:val="40"/>
        </w:rPr>
      </w:pPr>
    </w:p>
    <w:p w14:paraId="55DDE25F" w14:textId="20E19BFD" w:rsidR="00B7661A" w:rsidRPr="00B7661A" w:rsidRDefault="00B7661A" w:rsidP="00B7661A">
      <w:pPr>
        <w:jc w:val="center"/>
        <w:rPr>
          <w:b/>
          <w:bCs/>
          <w:sz w:val="40"/>
          <w:szCs w:val="40"/>
        </w:rPr>
      </w:pPr>
      <w:r w:rsidRPr="00B7661A">
        <w:rPr>
          <w:b/>
          <w:bCs/>
          <w:sz w:val="40"/>
          <w:szCs w:val="40"/>
        </w:rPr>
        <w:lastRenderedPageBreak/>
        <w:t>Making a Team</w:t>
      </w:r>
    </w:p>
    <w:p w14:paraId="2AD60B9E" w14:textId="55F35B64" w:rsidR="00B7661A" w:rsidRPr="00B7661A" w:rsidRDefault="00B7661A" w:rsidP="00B7661A">
      <w:pPr>
        <w:rPr>
          <w:b/>
          <w:bCs/>
          <w:sz w:val="30"/>
          <w:szCs w:val="30"/>
        </w:rPr>
      </w:pPr>
      <w:r w:rsidRPr="00B7661A">
        <w:rPr>
          <w:b/>
          <w:bCs/>
          <w:sz w:val="30"/>
          <w:szCs w:val="30"/>
        </w:rPr>
        <w:t xml:space="preserve">Varsity: </w:t>
      </w:r>
    </w:p>
    <w:p w14:paraId="7405E8B0" w14:textId="21A6DC87" w:rsidR="00B7661A" w:rsidRPr="0060760B" w:rsidRDefault="00B7661A" w:rsidP="00B7661A">
      <w:r w:rsidRPr="0060760B">
        <w:t xml:space="preserve">If your goal is to make the Varsity team, please read the description of Varsity below, and make sure that this is the type of program you would like to be placed in. Swimming for the OTHS Varsity swim team takes a huge amount of commitment, discipline, and </w:t>
      </w:r>
      <w:r w:rsidR="00A3037F" w:rsidRPr="0060760B">
        <w:t xml:space="preserve">hard work. </w:t>
      </w:r>
    </w:p>
    <w:p w14:paraId="3C4232AD" w14:textId="77777777" w:rsidR="00B7661A" w:rsidRPr="0060760B" w:rsidRDefault="00B7661A" w:rsidP="00B7661A">
      <w:r w:rsidRPr="0060760B">
        <w:t xml:space="preserve">There are two ways to </w:t>
      </w:r>
      <w:r w:rsidRPr="00F84DA7">
        <w:rPr>
          <w:u w:val="single"/>
        </w:rPr>
        <w:t>automatically</w:t>
      </w:r>
      <w:r w:rsidRPr="0060760B">
        <w:t xml:space="preserve"> make the Varsity team. </w:t>
      </w:r>
    </w:p>
    <w:p w14:paraId="529EDA5B" w14:textId="77777777" w:rsidR="00B7661A" w:rsidRPr="008E2099" w:rsidRDefault="00B7661A" w:rsidP="00B7661A">
      <w:pPr>
        <w:pStyle w:val="ListParagraph"/>
        <w:numPr>
          <w:ilvl w:val="0"/>
          <w:numId w:val="1"/>
        </w:numPr>
        <w:rPr>
          <w:b/>
          <w:bCs/>
          <w:sz w:val="24"/>
          <w:szCs w:val="24"/>
        </w:rPr>
      </w:pPr>
      <w:r w:rsidRPr="008E2099">
        <w:rPr>
          <w:b/>
          <w:bCs/>
          <w:sz w:val="24"/>
          <w:szCs w:val="24"/>
        </w:rPr>
        <w:t xml:space="preserve">Finish in the top 4 of any one event at Tryouts  </w:t>
      </w:r>
    </w:p>
    <w:p w14:paraId="332BC826" w14:textId="1D9D0900" w:rsidR="00B7661A" w:rsidRPr="008E2099" w:rsidRDefault="00B7661A" w:rsidP="00B7661A">
      <w:pPr>
        <w:pStyle w:val="ListParagraph"/>
        <w:numPr>
          <w:ilvl w:val="0"/>
          <w:numId w:val="1"/>
        </w:numPr>
        <w:rPr>
          <w:b/>
          <w:bCs/>
          <w:sz w:val="24"/>
          <w:szCs w:val="24"/>
        </w:rPr>
      </w:pPr>
      <w:r w:rsidRPr="008E2099">
        <w:rPr>
          <w:b/>
          <w:bCs/>
          <w:sz w:val="24"/>
          <w:szCs w:val="24"/>
        </w:rPr>
        <w:t xml:space="preserve">Make </w:t>
      </w:r>
      <w:r w:rsidRPr="00664248">
        <w:rPr>
          <w:b/>
          <w:bCs/>
          <w:sz w:val="24"/>
          <w:szCs w:val="24"/>
          <w:u w:val="single"/>
        </w:rPr>
        <w:t>2</w:t>
      </w:r>
      <w:r w:rsidRPr="008E2099">
        <w:rPr>
          <w:b/>
          <w:bCs/>
          <w:sz w:val="24"/>
          <w:szCs w:val="24"/>
        </w:rPr>
        <w:t xml:space="preserve"> of the following time standards at Tryouts </w:t>
      </w:r>
      <w:r w:rsidR="00E57E4B">
        <w:rPr>
          <w:b/>
          <w:bCs/>
          <w:sz w:val="24"/>
          <w:szCs w:val="24"/>
        </w:rPr>
        <w:t>(these are based on previous tryouts times from 2015-2021)</w:t>
      </w:r>
    </w:p>
    <w:tbl>
      <w:tblPr>
        <w:tblStyle w:val="TableGrid"/>
        <w:tblW w:w="0" w:type="auto"/>
        <w:tblLook w:val="04A0" w:firstRow="1" w:lastRow="0" w:firstColumn="1" w:lastColumn="0" w:noHBand="0" w:noVBand="1"/>
      </w:tblPr>
      <w:tblGrid>
        <w:gridCol w:w="3116"/>
        <w:gridCol w:w="3117"/>
        <w:gridCol w:w="3117"/>
      </w:tblGrid>
      <w:tr w:rsidR="008E2099" w14:paraId="411BAA48" w14:textId="77777777" w:rsidTr="008E2099">
        <w:tc>
          <w:tcPr>
            <w:tcW w:w="3116" w:type="dxa"/>
          </w:tcPr>
          <w:p w14:paraId="32DFA5B8" w14:textId="34917920" w:rsidR="008E2099" w:rsidRPr="008E2099" w:rsidRDefault="008E2099" w:rsidP="008E2099">
            <w:pPr>
              <w:jc w:val="center"/>
              <w:rPr>
                <w:b/>
                <w:bCs/>
                <w:sz w:val="24"/>
                <w:szCs w:val="24"/>
              </w:rPr>
            </w:pPr>
            <w:r w:rsidRPr="008E2099">
              <w:rPr>
                <w:b/>
                <w:bCs/>
                <w:sz w:val="24"/>
                <w:szCs w:val="24"/>
              </w:rPr>
              <w:t>GIRLS</w:t>
            </w:r>
          </w:p>
        </w:tc>
        <w:tc>
          <w:tcPr>
            <w:tcW w:w="3117" w:type="dxa"/>
          </w:tcPr>
          <w:p w14:paraId="48E54661" w14:textId="405B49D7" w:rsidR="008E2099" w:rsidRPr="008E2099" w:rsidRDefault="008E2099" w:rsidP="008E2099">
            <w:pPr>
              <w:jc w:val="center"/>
              <w:rPr>
                <w:b/>
                <w:bCs/>
                <w:sz w:val="24"/>
                <w:szCs w:val="24"/>
              </w:rPr>
            </w:pPr>
            <w:r w:rsidRPr="008E2099">
              <w:rPr>
                <w:b/>
                <w:bCs/>
                <w:sz w:val="24"/>
                <w:szCs w:val="24"/>
              </w:rPr>
              <w:t>EVENT</w:t>
            </w:r>
          </w:p>
        </w:tc>
        <w:tc>
          <w:tcPr>
            <w:tcW w:w="3117" w:type="dxa"/>
          </w:tcPr>
          <w:p w14:paraId="1EC9DC78" w14:textId="092CA017" w:rsidR="008E2099" w:rsidRPr="008E2099" w:rsidRDefault="008E2099" w:rsidP="008E2099">
            <w:pPr>
              <w:jc w:val="center"/>
              <w:rPr>
                <w:b/>
                <w:bCs/>
                <w:sz w:val="24"/>
                <w:szCs w:val="24"/>
              </w:rPr>
            </w:pPr>
            <w:r w:rsidRPr="008E2099">
              <w:rPr>
                <w:b/>
                <w:bCs/>
                <w:sz w:val="24"/>
                <w:szCs w:val="24"/>
              </w:rPr>
              <w:t>BOYS</w:t>
            </w:r>
          </w:p>
        </w:tc>
      </w:tr>
      <w:tr w:rsidR="008E2099" w14:paraId="400CEE4D" w14:textId="77777777" w:rsidTr="008E2099">
        <w:tc>
          <w:tcPr>
            <w:tcW w:w="3116" w:type="dxa"/>
          </w:tcPr>
          <w:p w14:paraId="5D6058F5" w14:textId="1212841B" w:rsidR="008E2099" w:rsidRDefault="00E57E4B" w:rsidP="008E2099">
            <w:pPr>
              <w:jc w:val="center"/>
              <w:rPr>
                <w:sz w:val="24"/>
                <w:szCs w:val="24"/>
              </w:rPr>
            </w:pPr>
            <w:r>
              <w:rPr>
                <w:sz w:val="24"/>
                <w:szCs w:val="24"/>
              </w:rPr>
              <w:t>2:15.99</w:t>
            </w:r>
          </w:p>
        </w:tc>
        <w:tc>
          <w:tcPr>
            <w:tcW w:w="3117" w:type="dxa"/>
          </w:tcPr>
          <w:p w14:paraId="54418FCF" w14:textId="4D292AD7" w:rsidR="008E2099" w:rsidRPr="008E2099" w:rsidRDefault="008E2099" w:rsidP="008E2099">
            <w:pPr>
              <w:jc w:val="center"/>
              <w:rPr>
                <w:b/>
                <w:bCs/>
                <w:sz w:val="24"/>
                <w:szCs w:val="24"/>
              </w:rPr>
            </w:pPr>
            <w:r w:rsidRPr="008E2099">
              <w:rPr>
                <w:b/>
                <w:bCs/>
                <w:sz w:val="24"/>
                <w:szCs w:val="24"/>
              </w:rPr>
              <w:t xml:space="preserve">200 Free </w:t>
            </w:r>
          </w:p>
        </w:tc>
        <w:tc>
          <w:tcPr>
            <w:tcW w:w="3117" w:type="dxa"/>
          </w:tcPr>
          <w:p w14:paraId="7236EC1C" w14:textId="6416E6C7" w:rsidR="008E2099" w:rsidRDefault="00E57E4B" w:rsidP="008E2099">
            <w:pPr>
              <w:jc w:val="center"/>
              <w:rPr>
                <w:sz w:val="24"/>
                <w:szCs w:val="24"/>
              </w:rPr>
            </w:pPr>
            <w:r>
              <w:rPr>
                <w:sz w:val="24"/>
                <w:szCs w:val="24"/>
              </w:rPr>
              <w:t>1:5</w:t>
            </w:r>
            <w:r w:rsidR="0060760B">
              <w:rPr>
                <w:sz w:val="24"/>
                <w:szCs w:val="24"/>
              </w:rPr>
              <w:t>5</w:t>
            </w:r>
            <w:r>
              <w:rPr>
                <w:sz w:val="24"/>
                <w:szCs w:val="24"/>
              </w:rPr>
              <w:t>.99</w:t>
            </w:r>
          </w:p>
        </w:tc>
      </w:tr>
      <w:tr w:rsidR="008E2099" w14:paraId="1AC35430" w14:textId="77777777" w:rsidTr="008E2099">
        <w:tc>
          <w:tcPr>
            <w:tcW w:w="3116" w:type="dxa"/>
          </w:tcPr>
          <w:p w14:paraId="4B1ECAD3" w14:textId="1E3222DE" w:rsidR="008E2099" w:rsidRDefault="00E57E4B" w:rsidP="008E2099">
            <w:pPr>
              <w:jc w:val="center"/>
              <w:rPr>
                <w:sz w:val="24"/>
                <w:szCs w:val="24"/>
              </w:rPr>
            </w:pPr>
            <w:r>
              <w:rPr>
                <w:sz w:val="24"/>
                <w:szCs w:val="24"/>
              </w:rPr>
              <w:t>2:3</w:t>
            </w:r>
            <w:r w:rsidR="0060760B">
              <w:rPr>
                <w:sz w:val="24"/>
                <w:szCs w:val="24"/>
              </w:rPr>
              <w:t>0</w:t>
            </w:r>
            <w:r>
              <w:rPr>
                <w:sz w:val="24"/>
                <w:szCs w:val="24"/>
              </w:rPr>
              <w:t>.99</w:t>
            </w:r>
          </w:p>
        </w:tc>
        <w:tc>
          <w:tcPr>
            <w:tcW w:w="3117" w:type="dxa"/>
          </w:tcPr>
          <w:p w14:paraId="7757EC19" w14:textId="63F5F0CF" w:rsidR="008E2099" w:rsidRPr="008E2099" w:rsidRDefault="008E2099" w:rsidP="008E2099">
            <w:pPr>
              <w:jc w:val="center"/>
              <w:rPr>
                <w:b/>
                <w:bCs/>
                <w:sz w:val="24"/>
                <w:szCs w:val="24"/>
              </w:rPr>
            </w:pPr>
            <w:r w:rsidRPr="008E2099">
              <w:rPr>
                <w:b/>
                <w:bCs/>
                <w:sz w:val="24"/>
                <w:szCs w:val="24"/>
              </w:rPr>
              <w:t>200 IM</w:t>
            </w:r>
          </w:p>
        </w:tc>
        <w:tc>
          <w:tcPr>
            <w:tcW w:w="3117" w:type="dxa"/>
          </w:tcPr>
          <w:p w14:paraId="0309670F" w14:textId="33AC7463" w:rsidR="008E2099" w:rsidRDefault="00E57E4B" w:rsidP="008E2099">
            <w:pPr>
              <w:jc w:val="center"/>
              <w:rPr>
                <w:sz w:val="24"/>
                <w:szCs w:val="24"/>
              </w:rPr>
            </w:pPr>
            <w:r>
              <w:rPr>
                <w:sz w:val="24"/>
                <w:szCs w:val="24"/>
              </w:rPr>
              <w:t>2:1</w:t>
            </w:r>
            <w:r w:rsidR="0060760B">
              <w:rPr>
                <w:sz w:val="24"/>
                <w:szCs w:val="24"/>
              </w:rPr>
              <w:t>4</w:t>
            </w:r>
            <w:r>
              <w:rPr>
                <w:sz w:val="24"/>
                <w:szCs w:val="24"/>
              </w:rPr>
              <w:t>.99</w:t>
            </w:r>
          </w:p>
        </w:tc>
      </w:tr>
      <w:tr w:rsidR="008E2099" w14:paraId="6181F6A6" w14:textId="77777777" w:rsidTr="008E2099">
        <w:tc>
          <w:tcPr>
            <w:tcW w:w="3116" w:type="dxa"/>
          </w:tcPr>
          <w:p w14:paraId="52816F95" w14:textId="6C1BC55D" w:rsidR="008E2099" w:rsidRDefault="008E2099" w:rsidP="008E2099">
            <w:pPr>
              <w:jc w:val="center"/>
              <w:rPr>
                <w:sz w:val="24"/>
                <w:szCs w:val="24"/>
              </w:rPr>
            </w:pPr>
            <w:r>
              <w:rPr>
                <w:sz w:val="24"/>
                <w:szCs w:val="24"/>
              </w:rPr>
              <w:t>27.99</w:t>
            </w:r>
          </w:p>
        </w:tc>
        <w:tc>
          <w:tcPr>
            <w:tcW w:w="3117" w:type="dxa"/>
          </w:tcPr>
          <w:p w14:paraId="4AA2962C" w14:textId="535E4674" w:rsidR="008E2099" w:rsidRPr="008E2099" w:rsidRDefault="008E2099" w:rsidP="008E2099">
            <w:pPr>
              <w:jc w:val="center"/>
              <w:rPr>
                <w:b/>
                <w:bCs/>
                <w:sz w:val="24"/>
                <w:szCs w:val="24"/>
              </w:rPr>
            </w:pPr>
            <w:r w:rsidRPr="008E2099">
              <w:rPr>
                <w:b/>
                <w:bCs/>
                <w:sz w:val="24"/>
                <w:szCs w:val="24"/>
              </w:rPr>
              <w:t xml:space="preserve">50 Free </w:t>
            </w:r>
          </w:p>
        </w:tc>
        <w:tc>
          <w:tcPr>
            <w:tcW w:w="3117" w:type="dxa"/>
          </w:tcPr>
          <w:p w14:paraId="5A67F72A" w14:textId="4FD5F11C" w:rsidR="008E2099" w:rsidRDefault="008E2099" w:rsidP="008E2099">
            <w:pPr>
              <w:jc w:val="center"/>
              <w:rPr>
                <w:sz w:val="24"/>
                <w:szCs w:val="24"/>
              </w:rPr>
            </w:pPr>
            <w:r>
              <w:rPr>
                <w:sz w:val="24"/>
                <w:szCs w:val="24"/>
              </w:rPr>
              <w:t>23.99</w:t>
            </w:r>
          </w:p>
        </w:tc>
      </w:tr>
      <w:tr w:rsidR="008E2099" w14:paraId="2F438C2D" w14:textId="77777777" w:rsidTr="008E2099">
        <w:tc>
          <w:tcPr>
            <w:tcW w:w="3116" w:type="dxa"/>
          </w:tcPr>
          <w:p w14:paraId="51E029D3" w14:textId="743F2FC1" w:rsidR="008E2099" w:rsidRDefault="00664248" w:rsidP="008E2099">
            <w:pPr>
              <w:jc w:val="center"/>
              <w:rPr>
                <w:sz w:val="24"/>
                <w:szCs w:val="24"/>
              </w:rPr>
            </w:pPr>
            <w:r>
              <w:rPr>
                <w:sz w:val="24"/>
                <w:szCs w:val="24"/>
              </w:rPr>
              <w:t>59.99</w:t>
            </w:r>
          </w:p>
        </w:tc>
        <w:tc>
          <w:tcPr>
            <w:tcW w:w="3117" w:type="dxa"/>
          </w:tcPr>
          <w:p w14:paraId="1FB17698" w14:textId="630E39CB" w:rsidR="008E2099" w:rsidRPr="008E2099" w:rsidRDefault="008E2099" w:rsidP="008E2099">
            <w:pPr>
              <w:jc w:val="center"/>
              <w:rPr>
                <w:b/>
                <w:bCs/>
                <w:sz w:val="24"/>
                <w:szCs w:val="24"/>
              </w:rPr>
            </w:pPr>
            <w:r w:rsidRPr="008E2099">
              <w:rPr>
                <w:b/>
                <w:bCs/>
                <w:sz w:val="24"/>
                <w:szCs w:val="24"/>
              </w:rPr>
              <w:t xml:space="preserve">100 Free </w:t>
            </w:r>
          </w:p>
        </w:tc>
        <w:tc>
          <w:tcPr>
            <w:tcW w:w="3117" w:type="dxa"/>
          </w:tcPr>
          <w:p w14:paraId="761F711E" w14:textId="504129F6" w:rsidR="008E2099" w:rsidRDefault="00664248" w:rsidP="008E2099">
            <w:pPr>
              <w:jc w:val="center"/>
              <w:rPr>
                <w:sz w:val="24"/>
                <w:szCs w:val="24"/>
              </w:rPr>
            </w:pPr>
            <w:r>
              <w:rPr>
                <w:sz w:val="24"/>
                <w:szCs w:val="24"/>
              </w:rPr>
              <w:t>52.99</w:t>
            </w:r>
          </w:p>
        </w:tc>
      </w:tr>
      <w:tr w:rsidR="008E2099" w14:paraId="6AB8FD4B" w14:textId="77777777" w:rsidTr="008E2099">
        <w:tc>
          <w:tcPr>
            <w:tcW w:w="3116" w:type="dxa"/>
          </w:tcPr>
          <w:p w14:paraId="4D6572FD" w14:textId="38B62FEE" w:rsidR="008E2099" w:rsidRDefault="00E57E4B" w:rsidP="008E2099">
            <w:pPr>
              <w:jc w:val="center"/>
              <w:rPr>
                <w:sz w:val="24"/>
                <w:szCs w:val="24"/>
              </w:rPr>
            </w:pPr>
            <w:r>
              <w:rPr>
                <w:sz w:val="24"/>
                <w:szCs w:val="24"/>
              </w:rPr>
              <w:t>1:12.99</w:t>
            </w:r>
          </w:p>
        </w:tc>
        <w:tc>
          <w:tcPr>
            <w:tcW w:w="3117" w:type="dxa"/>
          </w:tcPr>
          <w:p w14:paraId="47F9292E" w14:textId="2BE167CF" w:rsidR="008E2099" w:rsidRPr="008E2099" w:rsidRDefault="008E2099" w:rsidP="008E2099">
            <w:pPr>
              <w:jc w:val="center"/>
              <w:rPr>
                <w:b/>
                <w:bCs/>
                <w:sz w:val="24"/>
                <w:szCs w:val="24"/>
              </w:rPr>
            </w:pPr>
            <w:r w:rsidRPr="008E2099">
              <w:rPr>
                <w:b/>
                <w:bCs/>
                <w:sz w:val="24"/>
                <w:szCs w:val="24"/>
              </w:rPr>
              <w:t xml:space="preserve">100 Fly </w:t>
            </w:r>
          </w:p>
        </w:tc>
        <w:tc>
          <w:tcPr>
            <w:tcW w:w="3117" w:type="dxa"/>
          </w:tcPr>
          <w:p w14:paraId="3CAD9850" w14:textId="3D8D403E" w:rsidR="008E2099" w:rsidRDefault="00E57E4B" w:rsidP="008E2099">
            <w:pPr>
              <w:jc w:val="center"/>
              <w:rPr>
                <w:sz w:val="24"/>
                <w:szCs w:val="24"/>
              </w:rPr>
            </w:pPr>
            <w:r>
              <w:rPr>
                <w:sz w:val="24"/>
                <w:szCs w:val="24"/>
              </w:rPr>
              <w:t>58.99</w:t>
            </w:r>
          </w:p>
        </w:tc>
      </w:tr>
      <w:tr w:rsidR="008E2099" w14:paraId="1922B694" w14:textId="77777777" w:rsidTr="008E2099">
        <w:tc>
          <w:tcPr>
            <w:tcW w:w="3116" w:type="dxa"/>
          </w:tcPr>
          <w:p w14:paraId="55DA03FB" w14:textId="5ADC4090" w:rsidR="008E2099" w:rsidRDefault="00E57E4B" w:rsidP="008E2099">
            <w:pPr>
              <w:jc w:val="center"/>
              <w:rPr>
                <w:sz w:val="24"/>
                <w:szCs w:val="24"/>
              </w:rPr>
            </w:pPr>
            <w:r>
              <w:rPr>
                <w:sz w:val="24"/>
                <w:szCs w:val="24"/>
              </w:rPr>
              <w:t>1:09.99</w:t>
            </w:r>
          </w:p>
        </w:tc>
        <w:tc>
          <w:tcPr>
            <w:tcW w:w="3117" w:type="dxa"/>
          </w:tcPr>
          <w:p w14:paraId="27D796F1" w14:textId="2EF7A54D" w:rsidR="008E2099" w:rsidRPr="008E2099" w:rsidRDefault="008E2099" w:rsidP="008E2099">
            <w:pPr>
              <w:jc w:val="center"/>
              <w:rPr>
                <w:b/>
                <w:bCs/>
                <w:sz w:val="24"/>
                <w:szCs w:val="24"/>
              </w:rPr>
            </w:pPr>
            <w:r w:rsidRPr="008E2099">
              <w:rPr>
                <w:b/>
                <w:bCs/>
                <w:sz w:val="24"/>
                <w:szCs w:val="24"/>
              </w:rPr>
              <w:t xml:space="preserve">100 Back </w:t>
            </w:r>
          </w:p>
        </w:tc>
        <w:tc>
          <w:tcPr>
            <w:tcW w:w="3117" w:type="dxa"/>
          </w:tcPr>
          <w:p w14:paraId="14C65E77" w14:textId="6A191709" w:rsidR="008E2099" w:rsidRDefault="00E57E4B" w:rsidP="008E2099">
            <w:pPr>
              <w:jc w:val="center"/>
              <w:rPr>
                <w:sz w:val="24"/>
                <w:szCs w:val="24"/>
              </w:rPr>
            </w:pPr>
            <w:r>
              <w:rPr>
                <w:sz w:val="24"/>
                <w:szCs w:val="24"/>
              </w:rPr>
              <w:t>5</w:t>
            </w:r>
            <w:r w:rsidR="0060760B">
              <w:rPr>
                <w:sz w:val="24"/>
                <w:szCs w:val="24"/>
              </w:rPr>
              <w:t>8</w:t>
            </w:r>
            <w:r>
              <w:rPr>
                <w:sz w:val="24"/>
                <w:szCs w:val="24"/>
              </w:rPr>
              <w:t>.99</w:t>
            </w:r>
          </w:p>
        </w:tc>
      </w:tr>
      <w:tr w:rsidR="008E2099" w14:paraId="4405B0BE" w14:textId="77777777" w:rsidTr="008E2099">
        <w:tc>
          <w:tcPr>
            <w:tcW w:w="3116" w:type="dxa"/>
          </w:tcPr>
          <w:p w14:paraId="217B0524" w14:textId="37F0FC38" w:rsidR="008E2099" w:rsidRDefault="00664248" w:rsidP="008E2099">
            <w:pPr>
              <w:jc w:val="center"/>
              <w:rPr>
                <w:sz w:val="24"/>
                <w:szCs w:val="24"/>
              </w:rPr>
            </w:pPr>
            <w:r>
              <w:rPr>
                <w:sz w:val="24"/>
                <w:szCs w:val="24"/>
              </w:rPr>
              <w:t>1:20.99</w:t>
            </w:r>
          </w:p>
        </w:tc>
        <w:tc>
          <w:tcPr>
            <w:tcW w:w="3117" w:type="dxa"/>
          </w:tcPr>
          <w:p w14:paraId="0780EB5B" w14:textId="6FB30C86" w:rsidR="008E2099" w:rsidRPr="008E2099" w:rsidRDefault="008E2099" w:rsidP="008E2099">
            <w:pPr>
              <w:jc w:val="center"/>
              <w:rPr>
                <w:b/>
                <w:bCs/>
                <w:sz w:val="24"/>
                <w:szCs w:val="24"/>
              </w:rPr>
            </w:pPr>
            <w:r w:rsidRPr="008E2099">
              <w:rPr>
                <w:b/>
                <w:bCs/>
                <w:sz w:val="24"/>
                <w:szCs w:val="24"/>
              </w:rPr>
              <w:t xml:space="preserve">100 Breast </w:t>
            </w:r>
          </w:p>
        </w:tc>
        <w:tc>
          <w:tcPr>
            <w:tcW w:w="3117" w:type="dxa"/>
          </w:tcPr>
          <w:p w14:paraId="77D1BB27" w14:textId="74780DFC" w:rsidR="008E2099" w:rsidRDefault="00664248" w:rsidP="008E2099">
            <w:pPr>
              <w:jc w:val="center"/>
              <w:rPr>
                <w:sz w:val="24"/>
                <w:szCs w:val="24"/>
              </w:rPr>
            </w:pPr>
            <w:r>
              <w:rPr>
                <w:sz w:val="24"/>
                <w:szCs w:val="24"/>
              </w:rPr>
              <w:t>1:</w:t>
            </w:r>
            <w:r w:rsidR="0060760B">
              <w:rPr>
                <w:sz w:val="24"/>
                <w:szCs w:val="24"/>
              </w:rPr>
              <w:t>09</w:t>
            </w:r>
            <w:r>
              <w:rPr>
                <w:sz w:val="24"/>
                <w:szCs w:val="24"/>
              </w:rPr>
              <w:t>.99</w:t>
            </w:r>
          </w:p>
        </w:tc>
      </w:tr>
    </w:tbl>
    <w:p w14:paraId="11358084" w14:textId="441B8380" w:rsidR="00664248" w:rsidRPr="0060760B" w:rsidRDefault="00B7661A" w:rsidP="008E2099">
      <w:r w:rsidRPr="0060760B">
        <w:t xml:space="preserve">If you make </w:t>
      </w:r>
      <w:r w:rsidRPr="0060760B">
        <w:rPr>
          <w:u w:val="single"/>
        </w:rPr>
        <w:t>1</w:t>
      </w:r>
      <w:r w:rsidRPr="0060760B">
        <w:t xml:space="preserve"> of the above time standards, you will be under consideration for the Varsity team.</w:t>
      </w:r>
      <w:r w:rsidR="00F711DF" w:rsidRPr="0060760B">
        <w:t xml:space="preserve"> It does not guarantee you a spot. </w:t>
      </w:r>
      <w:r w:rsidRPr="0060760B">
        <w:t xml:space="preserve"> </w:t>
      </w:r>
    </w:p>
    <w:p w14:paraId="5500F0C2" w14:textId="59223ACF" w:rsidR="00B7661A" w:rsidRPr="0060760B" w:rsidRDefault="00B7661A" w:rsidP="008E2099">
      <w:r w:rsidRPr="0060760B">
        <w:t xml:space="preserve">If you don’t make any, it does </w:t>
      </w:r>
      <w:r w:rsidRPr="0060760B">
        <w:rPr>
          <w:u w:val="single"/>
        </w:rPr>
        <w:t>not</w:t>
      </w:r>
      <w:r w:rsidRPr="0060760B">
        <w:t xml:space="preserve"> mean that you won’t make the Varsity team – it just means we will need to look at the points and the overall results from tryouts before we </w:t>
      </w:r>
      <w:proofErr w:type="gramStart"/>
      <w:r w:rsidRPr="0060760B">
        <w:t>make a decision</w:t>
      </w:r>
      <w:proofErr w:type="gramEnd"/>
      <w:r w:rsidRPr="0060760B">
        <w:t xml:space="preserve">. </w:t>
      </w:r>
      <w:r w:rsidR="008E2099" w:rsidRPr="0060760B">
        <w:t xml:space="preserve">These automatic qualifying standards will simply tell you when you walk out of the tryout that you made the Varsity team. </w:t>
      </w:r>
    </w:p>
    <w:p w14:paraId="60897C82" w14:textId="50AE6DAD" w:rsidR="00E57E4B" w:rsidRDefault="00E57E4B" w:rsidP="008E2099">
      <w:pPr>
        <w:rPr>
          <w:b/>
          <w:bCs/>
          <w:sz w:val="30"/>
          <w:szCs w:val="30"/>
        </w:rPr>
      </w:pPr>
      <w:r w:rsidRPr="00E57E4B">
        <w:rPr>
          <w:b/>
          <w:bCs/>
          <w:sz w:val="30"/>
          <w:szCs w:val="30"/>
        </w:rPr>
        <w:t>JV</w:t>
      </w:r>
    </w:p>
    <w:p w14:paraId="4EB26C20" w14:textId="196A0F3A" w:rsidR="00E57E4B" w:rsidRPr="0060760B" w:rsidRDefault="00E57E4B" w:rsidP="008E2099">
      <w:r w:rsidRPr="0060760B">
        <w:t xml:space="preserve">Our JV Team is not a learn to swim program. To make the JV team, at the very least you must be: </w:t>
      </w:r>
    </w:p>
    <w:p w14:paraId="14D6EEDA" w14:textId="08F49F83" w:rsidR="00E57E4B" w:rsidRPr="0060760B" w:rsidRDefault="00E57E4B" w:rsidP="00E57E4B">
      <w:pPr>
        <w:pStyle w:val="ListParagraph"/>
        <w:numPr>
          <w:ilvl w:val="0"/>
          <w:numId w:val="2"/>
        </w:numPr>
        <w:rPr>
          <w:b/>
          <w:bCs/>
        </w:rPr>
      </w:pPr>
      <w:r w:rsidRPr="0060760B">
        <w:rPr>
          <w:b/>
          <w:bCs/>
        </w:rPr>
        <w:t>Proficient and legal in all 4 strokes</w:t>
      </w:r>
      <w:r w:rsidR="0060760B">
        <w:rPr>
          <w:b/>
          <w:bCs/>
        </w:rPr>
        <w:t xml:space="preserve"> and able to swim all 7 tryouts events to completion legally. </w:t>
      </w:r>
    </w:p>
    <w:p w14:paraId="73308E7B" w14:textId="3ABA000E" w:rsidR="0060760B" w:rsidRPr="0060760B" w:rsidRDefault="0060760B" w:rsidP="0060760B">
      <w:r w:rsidRPr="0060760B">
        <w:t xml:space="preserve">The following time standards are a general minimum to make the JV team. However, Coach’s discretion will be used based on limited spots (due to lane space) and overall performance at tryouts. </w:t>
      </w:r>
    </w:p>
    <w:tbl>
      <w:tblPr>
        <w:tblStyle w:val="TableGrid"/>
        <w:tblW w:w="0" w:type="auto"/>
        <w:tblLook w:val="04A0" w:firstRow="1" w:lastRow="0" w:firstColumn="1" w:lastColumn="0" w:noHBand="0" w:noVBand="1"/>
      </w:tblPr>
      <w:tblGrid>
        <w:gridCol w:w="3116"/>
        <w:gridCol w:w="3117"/>
        <w:gridCol w:w="3117"/>
      </w:tblGrid>
      <w:tr w:rsidR="00E57E4B" w14:paraId="4D5DA660" w14:textId="77777777" w:rsidTr="00E57E4B">
        <w:tc>
          <w:tcPr>
            <w:tcW w:w="3116" w:type="dxa"/>
          </w:tcPr>
          <w:p w14:paraId="0B70C909" w14:textId="5508FE48" w:rsidR="00E57E4B" w:rsidRPr="00E57E4B" w:rsidRDefault="00E57E4B" w:rsidP="00E57E4B">
            <w:pPr>
              <w:jc w:val="center"/>
              <w:rPr>
                <w:b/>
                <w:bCs/>
                <w:sz w:val="24"/>
                <w:szCs w:val="24"/>
              </w:rPr>
            </w:pPr>
            <w:r w:rsidRPr="00E57E4B">
              <w:rPr>
                <w:b/>
                <w:bCs/>
                <w:sz w:val="24"/>
                <w:szCs w:val="24"/>
              </w:rPr>
              <w:t>GIRLS</w:t>
            </w:r>
          </w:p>
        </w:tc>
        <w:tc>
          <w:tcPr>
            <w:tcW w:w="3117" w:type="dxa"/>
          </w:tcPr>
          <w:p w14:paraId="00DD1A4B" w14:textId="4FBD8DCC" w:rsidR="00E57E4B" w:rsidRPr="00E57E4B" w:rsidRDefault="00E57E4B" w:rsidP="00E57E4B">
            <w:pPr>
              <w:jc w:val="center"/>
              <w:rPr>
                <w:b/>
                <w:bCs/>
                <w:sz w:val="24"/>
                <w:szCs w:val="24"/>
              </w:rPr>
            </w:pPr>
            <w:r w:rsidRPr="00E57E4B">
              <w:rPr>
                <w:b/>
                <w:bCs/>
                <w:sz w:val="24"/>
                <w:szCs w:val="24"/>
              </w:rPr>
              <w:t>E</w:t>
            </w:r>
            <w:r>
              <w:rPr>
                <w:b/>
                <w:bCs/>
                <w:sz w:val="24"/>
                <w:szCs w:val="24"/>
              </w:rPr>
              <w:t>VENT</w:t>
            </w:r>
          </w:p>
        </w:tc>
        <w:tc>
          <w:tcPr>
            <w:tcW w:w="3117" w:type="dxa"/>
          </w:tcPr>
          <w:p w14:paraId="3D464F51" w14:textId="62482280" w:rsidR="00E57E4B" w:rsidRPr="00E57E4B" w:rsidRDefault="00E57E4B" w:rsidP="00E57E4B">
            <w:pPr>
              <w:jc w:val="center"/>
              <w:rPr>
                <w:b/>
                <w:bCs/>
                <w:sz w:val="24"/>
                <w:szCs w:val="24"/>
              </w:rPr>
            </w:pPr>
            <w:r w:rsidRPr="00E57E4B">
              <w:rPr>
                <w:b/>
                <w:bCs/>
                <w:sz w:val="24"/>
                <w:szCs w:val="24"/>
              </w:rPr>
              <w:t>BOYS</w:t>
            </w:r>
          </w:p>
        </w:tc>
      </w:tr>
      <w:tr w:rsidR="00E57E4B" w14:paraId="6B54D01F" w14:textId="77777777" w:rsidTr="00E57E4B">
        <w:tc>
          <w:tcPr>
            <w:tcW w:w="3116" w:type="dxa"/>
          </w:tcPr>
          <w:p w14:paraId="2C3BC5CA" w14:textId="34112BF7" w:rsidR="00E57E4B" w:rsidRDefault="00A7652E" w:rsidP="00E57E4B">
            <w:pPr>
              <w:jc w:val="center"/>
              <w:rPr>
                <w:sz w:val="24"/>
                <w:szCs w:val="24"/>
              </w:rPr>
            </w:pPr>
            <w:r>
              <w:rPr>
                <w:sz w:val="24"/>
                <w:szCs w:val="24"/>
              </w:rPr>
              <w:t>3:50.99</w:t>
            </w:r>
          </w:p>
        </w:tc>
        <w:tc>
          <w:tcPr>
            <w:tcW w:w="3117" w:type="dxa"/>
          </w:tcPr>
          <w:p w14:paraId="0C1FA43D" w14:textId="66225C61" w:rsidR="00E57E4B" w:rsidRPr="00E57E4B" w:rsidRDefault="00E57E4B" w:rsidP="00E57E4B">
            <w:pPr>
              <w:jc w:val="center"/>
              <w:rPr>
                <w:b/>
                <w:bCs/>
                <w:sz w:val="24"/>
                <w:szCs w:val="24"/>
              </w:rPr>
            </w:pPr>
            <w:r w:rsidRPr="00E57E4B">
              <w:rPr>
                <w:b/>
                <w:bCs/>
                <w:sz w:val="24"/>
                <w:szCs w:val="24"/>
              </w:rPr>
              <w:t>200 IM</w:t>
            </w:r>
          </w:p>
        </w:tc>
        <w:tc>
          <w:tcPr>
            <w:tcW w:w="3117" w:type="dxa"/>
          </w:tcPr>
          <w:p w14:paraId="34EC6112" w14:textId="09D9FCA5" w:rsidR="00A7652E" w:rsidRDefault="00A7652E" w:rsidP="00A7652E">
            <w:pPr>
              <w:jc w:val="center"/>
              <w:rPr>
                <w:sz w:val="24"/>
                <w:szCs w:val="24"/>
              </w:rPr>
            </w:pPr>
            <w:r>
              <w:rPr>
                <w:sz w:val="24"/>
                <w:szCs w:val="24"/>
              </w:rPr>
              <w:t>3:40.99</w:t>
            </w:r>
          </w:p>
        </w:tc>
      </w:tr>
      <w:tr w:rsidR="00E57E4B" w14:paraId="13E97488" w14:textId="77777777" w:rsidTr="00E57E4B">
        <w:tc>
          <w:tcPr>
            <w:tcW w:w="3116" w:type="dxa"/>
          </w:tcPr>
          <w:p w14:paraId="1CC48EEA" w14:textId="1DECED78" w:rsidR="00E57E4B" w:rsidRDefault="00A7652E" w:rsidP="00E57E4B">
            <w:pPr>
              <w:jc w:val="center"/>
              <w:rPr>
                <w:sz w:val="24"/>
                <w:szCs w:val="24"/>
              </w:rPr>
            </w:pPr>
            <w:r>
              <w:rPr>
                <w:sz w:val="24"/>
                <w:szCs w:val="24"/>
              </w:rPr>
              <w:t>38.99</w:t>
            </w:r>
          </w:p>
        </w:tc>
        <w:tc>
          <w:tcPr>
            <w:tcW w:w="3117" w:type="dxa"/>
          </w:tcPr>
          <w:p w14:paraId="3BAB58E9" w14:textId="73BECD65" w:rsidR="00E57E4B" w:rsidRPr="00E57E4B" w:rsidRDefault="00E57E4B" w:rsidP="00E57E4B">
            <w:pPr>
              <w:jc w:val="center"/>
              <w:rPr>
                <w:b/>
                <w:bCs/>
                <w:sz w:val="24"/>
                <w:szCs w:val="24"/>
              </w:rPr>
            </w:pPr>
            <w:r w:rsidRPr="00E57E4B">
              <w:rPr>
                <w:b/>
                <w:bCs/>
                <w:sz w:val="24"/>
                <w:szCs w:val="24"/>
              </w:rPr>
              <w:t>50 Free</w:t>
            </w:r>
          </w:p>
        </w:tc>
        <w:tc>
          <w:tcPr>
            <w:tcW w:w="3117" w:type="dxa"/>
          </w:tcPr>
          <w:p w14:paraId="377EBB6F" w14:textId="51EFD204" w:rsidR="00E57E4B" w:rsidRDefault="00A7652E" w:rsidP="00E57E4B">
            <w:pPr>
              <w:jc w:val="center"/>
              <w:rPr>
                <w:sz w:val="24"/>
                <w:szCs w:val="24"/>
              </w:rPr>
            </w:pPr>
            <w:r>
              <w:rPr>
                <w:sz w:val="24"/>
                <w:szCs w:val="24"/>
              </w:rPr>
              <w:t>34.99</w:t>
            </w:r>
          </w:p>
        </w:tc>
      </w:tr>
      <w:tr w:rsidR="00E57E4B" w14:paraId="72D19AED" w14:textId="77777777" w:rsidTr="00E57E4B">
        <w:tc>
          <w:tcPr>
            <w:tcW w:w="3116" w:type="dxa"/>
          </w:tcPr>
          <w:p w14:paraId="7E284BC3" w14:textId="4DB11A45" w:rsidR="00E57E4B" w:rsidRDefault="00A7652E" w:rsidP="00E57E4B">
            <w:pPr>
              <w:jc w:val="center"/>
              <w:rPr>
                <w:sz w:val="24"/>
                <w:szCs w:val="24"/>
              </w:rPr>
            </w:pPr>
            <w:r>
              <w:rPr>
                <w:sz w:val="24"/>
                <w:szCs w:val="24"/>
              </w:rPr>
              <w:t>1:20.99</w:t>
            </w:r>
          </w:p>
        </w:tc>
        <w:tc>
          <w:tcPr>
            <w:tcW w:w="3117" w:type="dxa"/>
          </w:tcPr>
          <w:p w14:paraId="6AEF672E" w14:textId="617C5188" w:rsidR="00E57E4B" w:rsidRPr="00E57E4B" w:rsidRDefault="00E57E4B" w:rsidP="00E57E4B">
            <w:pPr>
              <w:jc w:val="center"/>
              <w:rPr>
                <w:b/>
                <w:bCs/>
                <w:sz w:val="24"/>
                <w:szCs w:val="24"/>
              </w:rPr>
            </w:pPr>
            <w:r w:rsidRPr="00E57E4B">
              <w:rPr>
                <w:b/>
                <w:bCs/>
                <w:sz w:val="24"/>
                <w:szCs w:val="24"/>
              </w:rPr>
              <w:t xml:space="preserve">100 Free </w:t>
            </w:r>
          </w:p>
        </w:tc>
        <w:tc>
          <w:tcPr>
            <w:tcW w:w="3117" w:type="dxa"/>
          </w:tcPr>
          <w:p w14:paraId="7D564CEA" w14:textId="294FF764" w:rsidR="00E57E4B" w:rsidRDefault="00A7652E" w:rsidP="00E57E4B">
            <w:pPr>
              <w:jc w:val="center"/>
              <w:rPr>
                <w:sz w:val="24"/>
                <w:szCs w:val="24"/>
              </w:rPr>
            </w:pPr>
            <w:r>
              <w:rPr>
                <w:sz w:val="24"/>
                <w:szCs w:val="24"/>
              </w:rPr>
              <w:t>1:15.99</w:t>
            </w:r>
          </w:p>
        </w:tc>
      </w:tr>
    </w:tbl>
    <w:p w14:paraId="72DD0051" w14:textId="37DB6196" w:rsidR="00487857" w:rsidRPr="004D6262" w:rsidRDefault="002534F2" w:rsidP="00EC0E2E">
      <w:pPr>
        <w:pStyle w:val="NoSpacing"/>
        <w:jc w:val="center"/>
        <w:rPr>
          <w:b/>
          <w:sz w:val="40"/>
          <w:szCs w:val="40"/>
        </w:rPr>
      </w:pPr>
      <w:r>
        <w:rPr>
          <w:b/>
          <w:sz w:val="40"/>
          <w:szCs w:val="40"/>
        </w:rPr>
        <w:lastRenderedPageBreak/>
        <w:t>S</w:t>
      </w:r>
      <w:r w:rsidR="008F4D95">
        <w:rPr>
          <w:b/>
          <w:sz w:val="40"/>
          <w:szCs w:val="40"/>
        </w:rPr>
        <w:t xml:space="preserve">wimming and Diving </w:t>
      </w:r>
      <w:r w:rsidR="00B7661A">
        <w:rPr>
          <w:b/>
          <w:sz w:val="40"/>
          <w:szCs w:val="40"/>
        </w:rPr>
        <w:t>Program</w:t>
      </w:r>
      <w:r w:rsidR="00A7699B">
        <w:rPr>
          <w:b/>
          <w:sz w:val="40"/>
          <w:szCs w:val="40"/>
        </w:rPr>
        <w:t xml:space="preserve"> Information</w:t>
      </w:r>
    </w:p>
    <w:p w14:paraId="23620BA7" w14:textId="77777777" w:rsidR="00655E41" w:rsidRPr="00655E41" w:rsidRDefault="00E2192B" w:rsidP="00EC0E2E">
      <w:pPr>
        <w:pStyle w:val="NoSpacing"/>
        <w:jc w:val="center"/>
      </w:pPr>
      <w:r>
        <w:t xml:space="preserve">           </w:t>
      </w:r>
    </w:p>
    <w:p w14:paraId="0365D2A0" w14:textId="77777777" w:rsidR="007B3FCC" w:rsidRDefault="007B3FCC" w:rsidP="00F75007">
      <w:pPr>
        <w:pStyle w:val="NoSpacing"/>
        <w:rPr>
          <w:i/>
        </w:rPr>
      </w:pPr>
    </w:p>
    <w:p w14:paraId="744DE624" w14:textId="77777777" w:rsidR="004D6262" w:rsidRPr="008F4D95" w:rsidRDefault="004D6262" w:rsidP="008F4D95">
      <w:r w:rsidRPr="008F4D95">
        <w:t xml:space="preserve">OTHS Swimming and Diving’s goal is to build well rounded, selfless, </w:t>
      </w:r>
      <w:r w:rsidR="008A1B3F">
        <w:t>respectful</w:t>
      </w:r>
      <w:r w:rsidRPr="008F4D95">
        <w:t xml:space="preserve">, hard-working, and highly disciplined student athletes who will succeed beyond the high school swimming program.  This team will be one of both camaraderie and commitment - with the "team as family" mentality emphasized daily. Athletes will </w:t>
      </w:r>
      <w:r w:rsidR="008F4D95">
        <w:t xml:space="preserve">give 100% effort, </w:t>
      </w:r>
      <w:r w:rsidRPr="008F4D95">
        <w:t>work hard every day</w:t>
      </w:r>
      <w:r w:rsidR="008F4D95" w:rsidRPr="008F4D95">
        <w:t xml:space="preserve"> and be pushed both physically and mentally </w:t>
      </w:r>
      <w:r w:rsidRPr="008F4D95">
        <w:t>- but they should also enjoy their time with this program, and feel valued and respected. No one person is above the program</w:t>
      </w:r>
      <w:r w:rsidR="008F4D95" w:rsidRPr="008F4D95">
        <w:t xml:space="preserve"> and the team culture and expectations will always come first.</w:t>
      </w:r>
      <w:r w:rsidRPr="008F4D95">
        <w:rPr>
          <w:u w:val="single"/>
        </w:rPr>
        <w:t xml:space="preserve"> We </w:t>
      </w:r>
      <w:r w:rsidR="008F4D95">
        <w:rPr>
          <w:u w:val="single"/>
        </w:rPr>
        <w:t>are not</w:t>
      </w:r>
      <w:r w:rsidRPr="008F4D95">
        <w:rPr>
          <w:u w:val="single"/>
        </w:rPr>
        <w:t xml:space="preserve"> a great team because we're successful; we </w:t>
      </w:r>
      <w:r w:rsidR="008F4D95">
        <w:rPr>
          <w:u w:val="single"/>
        </w:rPr>
        <w:t>are</w:t>
      </w:r>
      <w:r w:rsidRPr="008F4D95">
        <w:rPr>
          <w:u w:val="single"/>
        </w:rPr>
        <w:t xml:space="preserve"> successful because we're a great team.</w:t>
      </w:r>
      <w:r w:rsidRPr="008F4D95">
        <w:t xml:space="preserve"> </w:t>
      </w:r>
    </w:p>
    <w:p w14:paraId="6B82DEBF" w14:textId="77777777" w:rsidR="00F75007" w:rsidRPr="004D6262" w:rsidRDefault="00F75007" w:rsidP="008F4D95">
      <w:pPr>
        <w:rPr>
          <w:b/>
          <w:sz w:val="24"/>
          <w:szCs w:val="24"/>
        </w:rPr>
      </w:pPr>
      <w:r w:rsidRPr="004D6262">
        <w:rPr>
          <w:b/>
          <w:sz w:val="24"/>
          <w:szCs w:val="24"/>
        </w:rPr>
        <w:t xml:space="preserve">VARSITY </w:t>
      </w:r>
    </w:p>
    <w:p w14:paraId="16A84657" w14:textId="77777777" w:rsidR="004D6262" w:rsidRDefault="00F75007" w:rsidP="008F4D95">
      <w:pPr>
        <w:rPr>
          <w:sz w:val="24"/>
          <w:szCs w:val="24"/>
        </w:rPr>
      </w:pPr>
      <w:r w:rsidRPr="004D6262">
        <w:rPr>
          <w:sz w:val="24"/>
          <w:szCs w:val="24"/>
        </w:rPr>
        <w:t xml:space="preserve">The Varsity team </w:t>
      </w:r>
      <w:r w:rsidR="004D6262">
        <w:rPr>
          <w:sz w:val="24"/>
          <w:szCs w:val="24"/>
        </w:rPr>
        <w:t>is</w:t>
      </w:r>
      <w:r w:rsidRPr="004D6262">
        <w:rPr>
          <w:sz w:val="24"/>
          <w:szCs w:val="24"/>
        </w:rPr>
        <w:t xml:space="preserve"> a high </w:t>
      </w:r>
      <w:r w:rsidR="00655E41" w:rsidRPr="004D6262">
        <w:rPr>
          <w:sz w:val="24"/>
          <w:szCs w:val="24"/>
        </w:rPr>
        <w:t>level, competitive</w:t>
      </w:r>
      <w:r w:rsidR="007B3FCC" w:rsidRPr="004D6262">
        <w:rPr>
          <w:sz w:val="24"/>
          <w:szCs w:val="24"/>
        </w:rPr>
        <w:t xml:space="preserve"> program that includes</w:t>
      </w:r>
      <w:r w:rsidR="004D6262">
        <w:rPr>
          <w:sz w:val="24"/>
          <w:szCs w:val="24"/>
        </w:rPr>
        <w:t xml:space="preserve"> swimming,</w:t>
      </w:r>
      <w:r w:rsidR="008F4D95">
        <w:rPr>
          <w:sz w:val="24"/>
          <w:szCs w:val="24"/>
        </w:rPr>
        <w:t xml:space="preserve"> treading,</w:t>
      </w:r>
      <w:r w:rsidR="007B3FCC" w:rsidRPr="004D6262">
        <w:rPr>
          <w:sz w:val="24"/>
          <w:szCs w:val="24"/>
        </w:rPr>
        <w:t xml:space="preserve"> weight training, </w:t>
      </w:r>
      <w:r w:rsidR="004D6262">
        <w:rPr>
          <w:sz w:val="24"/>
          <w:szCs w:val="24"/>
        </w:rPr>
        <w:t>and dryland</w:t>
      </w:r>
      <w:r w:rsidR="007B3FCC" w:rsidRPr="004D6262">
        <w:rPr>
          <w:sz w:val="24"/>
          <w:szCs w:val="24"/>
        </w:rPr>
        <w:t xml:space="preserve">. </w:t>
      </w:r>
      <w:r w:rsidRPr="004D6262">
        <w:rPr>
          <w:sz w:val="24"/>
          <w:szCs w:val="24"/>
        </w:rPr>
        <w:t xml:space="preserve"> Athletes will swim between 3</w:t>
      </w:r>
      <w:r w:rsidR="008F4D95">
        <w:rPr>
          <w:sz w:val="24"/>
          <w:szCs w:val="24"/>
        </w:rPr>
        <w:t>,</w:t>
      </w:r>
      <w:r w:rsidRPr="004D6262">
        <w:rPr>
          <w:sz w:val="24"/>
          <w:szCs w:val="24"/>
        </w:rPr>
        <w:t>000-10</w:t>
      </w:r>
      <w:r w:rsidR="004D6262">
        <w:rPr>
          <w:sz w:val="24"/>
          <w:szCs w:val="24"/>
        </w:rPr>
        <w:t>,</w:t>
      </w:r>
      <w:r w:rsidRPr="004D6262">
        <w:rPr>
          <w:sz w:val="24"/>
          <w:szCs w:val="24"/>
        </w:rPr>
        <w:t>000 yards per practice, and will be required to be</w:t>
      </w:r>
      <w:r w:rsidR="00EC0E2E" w:rsidRPr="004D6262">
        <w:rPr>
          <w:sz w:val="24"/>
          <w:szCs w:val="24"/>
        </w:rPr>
        <w:t xml:space="preserve"> highly </w:t>
      </w:r>
      <w:r w:rsidRPr="004D6262">
        <w:rPr>
          <w:sz w:val="24"/>
          <w:szCs w:val="24"/>
        </w:rPr>
        <w:t>proficient in each of the 4 strokes.  Focus will be on advanced technique, endurance, speed, and building mental and physical toughness</w:t>
      </w:r>
      <w:r w:rsidRPr="004D6262">
        <w:rPr>
          <w:i/>
          <w:sz w:val="24"/>
          <w:szCs w:val="24"/>
        </w:rPr>
        <w:t xml:space="preserve">. </w:t>
      </w:r>
      <w:r w:rsidRPr="004D6262">
        <w:rPr>
          <w:sz w:val="24"/>
          <w:szCs w:val="24"/>
        </w:rPr>
        <w:t xml:space="preserve">The goal of all members of the varsity team in the spring will be to place and advance out of the District meet, to Regionals and State. </w:t>
      </w:r>
      <w:r w:rsidR="008F4D95" w:rsidRPr="004D6262">
        <w:rPr>
          <w:sz w:val="24"/>
          <w:szCs w:val="24"/>
        </w:rPr>
        <w:t xml:space="preserve">If you make this team and choose to make this </w:t>
      </w:r>
      <w:r w:rsidR="008F4D95">
        <w:rPr>
          <w:sz w:val="24"/>
          <w:szCs w:val="24"/>
        </w:rPr>
        <w:t xml:space="preserve">higher level </w:t>
      </w:r>
      <w:r w:rsidR="008F4D95" w:rsidRPr="004D6262">
        <w:rPr>
          <w:sz w:val="24"/>
          <w:szCs w:val="24"/>
        </w:rPr>
        <w:t>commitment – you are committing to</w:t>
      </w:r>
      <w:r w:rsidR="008F4D95">
        <w:rPr>
          <w:sz w:val="24"/>
          <w:szCs w:val="24"/>
        </w:rPr>
        <w:t xml:space="preserve"> a full year with the program. </w:t>
      </w:r>
      <w:r w:rsidRPr="004D6262">
        <w:rPr>
          <w:sz w:val="24"/>
          <w:szCs w:val="24"/>
        </w:rPr>
        <w:t xml:space="preserve">Being a member of the varsity team is a privilege and an honor, </w:t>
      </w:r>
      <w:r w:rsidR="008F4D95">
        <w:rPr>
          <w:sz w:val="24"/>
          <w:szCs w:val="24"/>
        </w:rPr>
        <w:t xml:space="preserve">and </w:t>
      </w:r>
      <w:r w:rsidRPr="004D6262">
        <w:rPr>
          <w:sz w:val="24"/>
          <w:szCs w:val="24"/>
        </w:rPr>
        <w:t>athletes will be held to a higher standard in attendance, behav</w:t>
      </w:r>
      <w:r w:rsidR="008F4D95">
        <w:rPr>
          <w:sz w:val="24"/>
          <w:szCs w:val="24"/>
        </w:rPr>
        <w:t>ior, discipline, and work ethic</w:t>
      </w:r>
      <w:r w:rsidR="008F4D95" w:rsidRPr="004D6262">
        <w:rPr>
          <w:sz w:val="24"/>
          <w:szCs w:val="24"/>
        </w:rPr>
        <w:t>.</w:t>
      </w:r>
      <w:r w:rsidR="008F4D95">
        <w:rPr>
          <w:i/>
          <w:sz w:val="24"/>
          <w:szCs w:val="24"/>
        </w:rPr>
        <w:t xml:space="preserve"> </w:t>
      </w:r>
      <w:r w:rsidRPr="004D6262">
        <w:rPr>
          <w:sz w:val="24"/>
          <w:szCs w:val="24"/>
        </w:rPr>
        <w:t xml:space="preserve">Varsity athletes are </w:t>
      </w:r>
      <w:r w:rsidR="00655E41" w:rsidRPr="004D6262">
        <w:rPr>
          <w:sz w:val="24"/>
          <w:szCs w:val="24"/>
        </w:rPr>
        <w:t>highly</w:t>
      </w:r>
      <w:r w:rsidRPr="004D6262">
        <w:rPr>
          <w:sz w:val="24"/>
          <w:szCs w:val="24"/>
        </w:rPr>
        <w:t xml:space="preserve"> encouraged to swim on a club team in addition to high school swimming</w:t>
      </w:r>
      <w:r w:rsidR="008F4D95">
        <w:rPr>
          <w:sz w:val="24"/>
          <w:szCs w:val="24"/>
        </w:rPr>
        <w:t>, although it is not required</w:t>
      </w:r>
      <w:r w:rsidRPr="004D6262">
        <w:rPr>
          <w:sz w:val="24"/>
          <w:szCs w:val="24"/>
        </w:rPr>
        <w:t>.</w:t>
      </w:r>
      <w:r w:rsidRPr="004D6262">
        <w:rPr>
          <w:i/>
          <w:sz w:val="24"/>
          <w:szCs w:val="24"/>
        </w:rPr>
        <w:t xml:space="preserve"> </w:t>
      </w:r>
      <w:r w:rsidR="00E94A94" w:rsidRPr="004D6262">
        <w:rPr>
          <w:i/>
          <w:sz w:val="24"/>
          <w:szCs w:val="24"/>
        </w:rPr>
        <w:t xml:space="preserve"> </w:t>
      </w:r>
      <w:r w:rsidR="007B3FCC" w:rsidRPr="004D6262">
        <w:rPr>
          <w:sz w:val="24"/>
          <w:szCs w:val="24"/>
        </w:rPr>
        <w:t>Varsity swimming will be 1</w:t>
      </w:r>
      <w:r w:rsidR="007B3FCC" w:rsidRPr="004D6262">
        <w:rPr>
          <w:sz w:val="24"/>
          <w:szCs w:val="24"/>
          <w:vertAlign w:val="superscript"/>
        </w:rPr>
        <w:t>st</w:t>
      </w:r>
      <w:r w:rsidR="007B3FCC" w:rsidRPr="004D6262">
        <w:rPr>
          <w:sz w:val="24"/>
          <w:szCs w:val="24"/>
        </w:rPr>
        <w:t xml:space="preserve"> period/2 semesters</w:t>
      </w:r>
    </w:p>
    <w:p w14:paraId="509F424F" w14:textId="0205134A" w:rsidR="004D6262" w:rsidRDefault="004D6262" w:rsidP="008F4D95">
      <w:pPr>
        <w:rPr>
          <w:sz w:val="24"/>
          <w:szCs w:val="24"/>
        </w:rPr>
      </w:pPr>
      <w:r>
        <w:rPr>
          <w:sz w:val="24"/>
          <w:szCs w:val="24"/>
        </w:rPr>
        <w:t>Practice: 5:55am-7:55am (including 1</w:t>
      </w:r>
      <w:r w:rsidRPr="004D6262">
        <w:rPr>
          <w:sz w:val="24"/>
          <w:szCs w:val="24"/>
          <w:vertAlign w:val="superscript"/>
        </w:rPr>
        <w:t>st</w:t>
      </w:r>
      <w:r>
        <w:rPr>
          <w:sz w:val="24"/>
          <w:szCs w:val="24"/>
        </w:rPr>
        <w:t xml:space="preserve"> period) </w:t>
      </w:r>
    </w:p>
    <w:p w14:paraId="08BFAE37" w14:textId="77777777" w:rsidR="00F75007" w:rsidRPr="004D6262" w:rsidRDefault="00F75007" w:rsidP="008F4D95">
      <w:pPr>
        <w:rPr>
          <w:b/>
          <w:sz w:val="24"/>
          <w:szCs w:val="24"/>
        </w:rPr>
      </w:pPr>
      <w:r w:rsidRPr="004D6262">
        <w:rPr>
          <w:b/>
          <w:sz w:val="24"/>
          <w:szCs w:val="24"/>
        </w:rPr>
        <w:t xml:space="preserve">JV </w:t>
      </w:r>
    </w:p>
    <w:p w14:paraId="3C8B1B78" w14:textId="77777777" w:rsidR="00F75007" w:rsidRDefault="00F75007" w:rsidP="008F4D95">
      <w:pPr>
        <w:rPr>
          <w:sz w:val="24"/>
          <w:szCs w:val="24"/>
        </w:rPr>
      </w:pPr>
      <w:r w:rsidRPr="004D6262">
        <w:rPr>
          <w:sz w:val="24"/>
          <w:szCs w:val="24"/>
        </w:rPr>
        <w:t>The JV team is designed as a competitive swim program to further introduce athletes to the sport and prepare them for the Varsity team. A</w:t>
      </w:r>
      <w:r w:rsidR="009C4053" w:rsidRPr="004D6262">
        <w:rPr>
          <w:sz w:val="24"/>
          <w:szCs w:val="24"/>
        </w:rPr>
        <w:t>thletes will swim between 2</w:t>
      </w:r>
      <w:r w:rsidR="008F4D95">
        <w:rPr>
          <w:sz w:val="24"/>
          <w:szCs w:val="24"/>
        </w:rPr>
        <w:t>,</w:t>
      </w:r>
      <w:r w:rsidR="009C4053" w:rsidRPr="004D6262">
        <w:rPr>
          <w:sz w:val="24"/>
          <w:szCs w:val="24"/>
        </w:rPr>
        <w:t>000-8</w:t>
      </w:r>
      <w:r w:rsidR="004D6262">
        <w:rPr>
          <w:sz w:val="24"/>
          <w:szCs w:val="24"/>
        </w:rPr>
        <w:t>,</w:t>
      </w:r>
      <w:r w:rsidRPr="004D6262">
        <w:rPr>
          <w:sz w:val="24"/>
          <w:szCs w:val="24"/>
        </w:rPr>
        <w:t>000 yards per practice and will be required at tryouts to be proficient in</w:t>
      </w:r>
      <w:r w:rsidR="002D146E" w:rsidRPr="004D6262">
        <w:rPr>
          <w:sz w:val="24"/>
          <w:szCs w:val="24"/>
        </w:rPr>
        <w:t xml:space="preserve"> all 4 strokes</w:t>
      </w:r>
      <w:r w:rsidRPr="004D6262">
        <w:rPr>
          <w:sz w:val="24"/>
          <w:szCs w:val="24"/>
        </w:rPr>
        <w:t>. This is NOT a “learn to swim” program. Focus will be on technique of each of the strokes, dives, and turns – as well as building</w:t>
      </w:r>
      <w:r w:rsidR="00E94A94" w:rsidRPr="004D6262">
        <w:rPr>
          <w:sz w:val="24"/>
          <w:szCs w:val="24"/>
        </w:rPr>
        <w:t xml:space="preserve"> the</w:t>
      </w:r>
      <w:r w:rsidRPr="004D6262">
        <w:rPr>
          <w:sz w:val="24"/>
          <w:szCs w:val="24"/>
        </w:rPr>
        <w:t xml:space="preserve"> endurance and speed </w:t>
      </w:r>
      <w:r w:rsidR="00E94A94" w:rsidRPr="004D6262">
        <w:rPr>
          <w:sz w:val="24"/>
          <w:szCs w:val="24"/>
        </w:rPr>
        <w:t xml:space="preserve">needed </w:t>
      </w:r>
      <w:r w:rsidRPr="004D6262">
        <w:rPr>
          <w:sz w:val="24"/>
          <w:szCs w:val="24"/>
        </w:rPr>
        <w:t xml:space="preserve">to eventually compete at the Varsity level. </w:t>
      </w:r>
      <w:r w:rsidR="00E94A94" w:rsidRPr="004D6262">
        <w:rPr>
          <w:sz w:val="24"/>
          <w:szCs w:val="24"/>
        </w:rPr>
        <w:t xml:space="preserve"> </w:t>
      </w:r>
      <w:r w:rsidR="007B3FCC" w:rsidRPr="004D6262">
        <w:rPr>
          <w:sz w:val="24"/>
          <w:szCs w:val="24"/>
        </w:rPr>
        <w:t>JV swimming season ends in December with the District meet, but athletes will be in 7</w:t>
      </w:r>
      <w:r w:rsidR="007B3FCC" w:rsidRPr="004D6262">
        <w:rPr>
          <w:sz w:val="24"/>
          <w:szCs w:val="24"/>
          <w:vertAlign w:val="superscript"/>
        </w:rPr>
        <w:t>th</w:t>
      </w:r>
      <w:r w:rsidR="00655E41" w:rsidRPr="004D6262">
        <w:rPr>
          <w:sz w:val="24"/>
          <w:szCs w:val="24"/>
        </w:rPr>
        <w:t xml:space="preserve"> period for both semesters and train through the end of the year. </w:t>
      </w:r>
    </w:p>
    <w:p w14:paraId="3FA999DE" w14:textId="77777777" w:rsidR="004D6262" w:rsidRDefault="004D6262" w:rsidP="008F4D95">
      <w:pPr>
        <w:rPr>
          <w:sz w:val="24"/>
          <w:szCs w:val="24"/>
        </w:rPr>
      </w:pPr>
      <w:r>
        <w:rPr>
          <w:sz w:val="24"/>
          <w:szCs w:val="24"/>
        </w:rPr>
        <w:t>Practice: 1:45pm-3:45pm (including 7</w:t>
      </w:r>
      <w:r w:rsidRPr="004D6262">
        <w:rPr>
          <w:sz w:val="24"/>
          <w:szCs w:val="24"/>
          <w:vertAlign w:val="superscript"/>
        </w:rPr>
        <w:t>th</w:t>
      </w:r>
      <w:r>
        <w:rPr>
          <w:sz w:val="24"/>
          <w:szCs w:val="24"/>
        </w:rPr>
        <w:t xml:space="preserve"> period)</w:t>
      </w:r>
    </w:p>
    <w:p w14:paraId="6880BA3B" w14:textId="77777777" w:rsidR="004D6262" w:rsidRPr="004D6262" w:rsidRDefault="004D6262" w:rsidP="008F4D95">
      <w:pPr>
        <w:rPr>
          <w:sz w:val="24"/>
          <w:szCs w:val="24"/>
        </w:rPr>
      </w:pPr>
    </w:p>
    <w:p w14:paraId="2D754872" w14:textId="77777777" w:rsidR="000763E8" w:rsidRPr="004D6262" w:rsidRDefault="000763E8" w:rsidP="00F75007">
      <w:pPr>
        <w:pStyle w:val="NoSpacing"/>
        <w:rPr>
          <w:sz w:val="24"/>
          <w:szCs w:val="24"/>
        </w:rPr>
      </w:pPr>
    </w:p>
    <w:sectPr w:rsidR="000763E8" w:rsidRPr="004D62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8BFCB" w14:textId="77777777" w:rsidR="001C2ACD" w:rsidRDefault="001C2ACD" w:rsidP="0060760B">
      <w:pPr>
        <w:spacing w:after="0" w:line="240" w:lineRule="auto"/>
      </w:pPr>
      <w:r>
        <w:separator/>
      </w:r>
    </w:p>
  </w:endnote>
  <w:endnote w:type="continuationSeparator" w:id="0">
    <w:p w14:paraId="1B16923E" w14:textId="77777777" w:rsidR="001C2ACD" w:rsidRDefault="001C2ACD" w:rsidP="00607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alinga">
    <w:altName w:val="Kalinga"/>
    <w:charset w:val="00"/>
    <w:family w:val="swiss"/>
    <w:pitch w:val="variable"/>
    <w:sig w:usb0="0008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452A8" w14:textId="77777777" w:rsidR="001C2ACD" w:rsidRDefault="001C2ACD" w:rsidP="0060760B">
      <w:pPr>
        <w:spacing w:after="0" w:line="240" w:lineRule="auto"/>
      </w:pPr>
      <w:r>
        <w:separator/>
      </w:r>
    </w:p>
  </w:footnote>
  <w:footnote w:type="continuationSeparator" w:id="0">
    <w:p w14:paraId="21349082" w14:textId="77777777" w:rsidR="001C2ACD" w:rsidRDefault="001C2ACD" w:rsidP="006076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E03E21"/>
    <w:multiLevelType w:val="hybridMultilevel"/>
    <w:tmpl w:val="D132FD10"/>
    <w:lvl w:ilvl="0" w:tplc="1F929D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68E758C"/>
    <w:multiLevelType w:val="hybridMultilevel"/>
    <w:tmpl w:val="839EDD4A"/>
    <w:lvl w:ilvl="0" w:tplc="22C4FA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51545184">
    <w:abstractNumId w:val="1"/>
  </w:num>
  <w:num w:numId="2" w16cid:durableId="361394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D50"/>
    <w:rsid w:val="00017D14"/>
    <w:rsid w:val="00054A2C"/>
    <w:rsid w:val="000763E8"/>
    <w:rsid w:val="001C2ACD"/>
    <w:rsid w:val="001F05C5"/>
    <w:rsid w:val="002534F2"/>
    <w:rsid w:val="00264CBA"/>
    <w:rsid w:val="002D146E"/>
    <w:rsid w:val="003F60D9"/>
    <w:rsid w:val="00487857"/>
    <w:rsid w:val="004C2C1E"/>
    <w:rsid w:val="004D6262"/>
    <w:rsid w:val="005513F2"/>
    <w:rsid w:val="005B4453"/>
    <w:rsid w:val="0060760B"/>
    <w:rsid w:val="00655E41"/>
    <w:rsid w:val="00664248"/>
    <w:rsid w:val="006D7805"/>
    <w:rsid w:val="006E496F"/>
    <w:rsid w:val="007B3FCC"/>
    <w:rsid w:val="0083099B"/>
    <w:rsid w:val="008A1B3F"/>
    <w:rsid w:val="008A4FF4"/>
    <w:rsid w:val="008B11FA"/>
    <w:rsid w:val="008D2121"/>
    <w:rsid w:val="008E2099"/>
    <w:rsid w:val="008F4D95"/>
    <w:rsid w:val="00955DAE"/>
    <w:rsid w:val="009C4053"/>
    <w:rsid w:val="00A3037F"/>
    <w:rsid w:val="00A75F76"/>
    <w:rsid w:val="00A7652E"/>
    <w:rsid w:val="00A7699B"/>
    <w:rsid w:val="00AD34BD"/>
    <w:rsid w:val="00B7661A"/>
    <w:rsid w:val="00D718F6"/>
    <w:rsid w:val="00D83CCB"/>
    <w:rsid w:val="00DB07BF"/>
    <w:rsid w:val="00DB10EE"/>
    <w:rsid w:val="00E0188F"/>
    <w:rsid w:val="00E2192B"/>
    <w:rsid w:val="00E57E4B"/>
    <w:rsid w:val="00E733BE"/>
    <w:rsid w:val="00E94A94"/>
    <w:rsid w:val="00EC0E2E"/>
    <w:rsid w:val="00F711DF"/>
    <w:rsid w:val="00F75007"/>
    <w:rsid w:val="00F84DA7"/>
    <w:rsid w:val="00FE4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1DAA9"/>
  <w15:docId w15:val="{4C7164DB-EAA7-4EAC-B19E-AF1843288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4D50"/>
    <w:pPr>
      <w:spacing w:after="0" w:line="240" w:lineRule="auto"/>
    </w:pPr>
  </w:style>
  <w:style w:type="paragraph" w:styleId="BalloonText">
    <w:name w:val="Balloon Text"/>
    <w:basedOn w:val="Normal"/>
    <w:link w:val="BalloonTextChar"/>
    <w:uiPriority w:val="99"/>
    <w:semiHidden/>
    <w:unhideWhenUsed/>
    <w:rsid w:val="003F6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0D9"/>
    <w:rPr>
      <w:rFonts w:ascii="Tahoma" w:hAnsi="Tahoma" w:cs="Tahoma"/>
      <w:sz w:val="16"/>
      <w:szCs w:val="16"/>
    </w:rPr>
  </w:style>
  <w:style w:type="paragraph" w:styleId="ListParagraph">
    <w:name w:val="List Paragraph"/>
    <w:basedOn w:val="Normal"/>
    <w:uiPriority w:val="34"/>
    <w:qFormat/>
    <w:rsid w:val="00B7661A"/>
    <w:pPr>
      <w:ind w:left="720"/>
      <w:contextualSpacing/>
    </w:pPr>
  </w:style>
  <w:style w:type="table" w:styleId="TableGrid">
    <w:name w:val="Table Grid"/>
    <w:basedOn w:val="TableNormal"/>
    <w:uiPriority w:val="59"/>
    <w:rsid w:val="008E2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76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60B"/>
  </w:style>
  <w:style w:type="paragraph" w:styleId="Footer">
    <w:name w:val="footer"/>
    <w:basedOn w:val="Normal"/>
    <w:link w:val="FooterChar"/>
    <w:uiPriority w:val="99"/>
    <w:unhideWhenUsed/>
    <w:rsid w:val="006076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ctlocal</dc:creator>
  <cp:lastModifiedBy>Sweeso, Katherine M (OTHS)</cp:lastModifiedBy>
  <cp:revision>4</cp:revision>
  <cp:lastPrinted>2022-05-03T11:22:00Z</cp:lastPrinted>
  <dcterms:created xsi:type="dcterms:W3CDTF">2022-05-02T16:08:00Z</dcterms:created>
  <dcterms:modified xsi:type="dcterms:W3CDTF">2022-05-04T11:57:00Z</dcterms:modified>
</cp:coreProperties>
</file>